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EC7E" w14:textId="2F0D6A02" w:rsidR="00E92D06" w:rsidRPr="00931706" w:rsidRDefault="00E92D06" w:rsidP="00931706">
      <w:pPr>
        <w:tabs>
          <w:tab w:val="left" w:pos="8720"/>
        </w:tabs>
        <w:spacing w:after="120"/>
        <w:rPr>
          <w:rFonts w:asciiTheme="minorHAnsi" w:hAnsiTheme="minorHAnsi" w:cstheme="minorHAnsi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1C147E8D" wp14:editId="1DBADAD2">
            <wp:simplePos x="0" y="0"/>
            <wp:positionH relativeFrom="column">
              <wp:posOffset>20694</wp:posOffset>
            </wp:positionH>
            <wp:positionV relativeFrom="paragraph">
              <wp:posOffset>116205</wp:posOffset>
            </wp:positionV>
            <wp:extent cx="3772800" cy="396000"/>
            <wp:effectExtent l="0" t="0" r="0" b="1079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706">
        <w:rPr>
          <w:rFonts w:asciiTheme="minorHAnsi" w:hAnsiTheme="minorHAnsi" w:cstheme="minorHAnsi"/>
        </w:rPr>
        <w:tab/>
      </w:r>
    </w:p>
    <w:p w14:paraId="79367FC7" w14:textId="513309A3" w:rsidR="00E92D06" w:rsidRPr="00661CAF" w:rsidRDefault="00E92D06" w:rsidP="00E92D06">
      <w:pPr>
        <w:rPr>
          <w:rFonts w:asciiTheme="minorHAnsi" w:hAnsiTheme="minorHAnsi" w:cstheme="minorHAnsi"/>
        </w:rPr>
      </w:pPr>
    </w:p>
    <w:p w14:paraId="3AD0E59C" w14:textId="44FE93FC" w:rsidR="00E92D06" w:rsidRPr="00661CAF" w:rsidRDefault="00E05FC3" w:rsidP="00E92D06">
      <w:pPr>
        <w:rPr>
          <w:rFonts w:asciiTheme="minorHAnsi" w:hAnsiTheme="minorHAnsi" w:cstheme="minorHAnsi"/>
        </w:rPr>
      </w:pPr>
      <w:r w:rsidRPr="00661CAF">
        <w:rPr>
          <w:rFonts w:asciiTheme="minorHAnsi" w:eastAsia="Times New Roman" w:hAnsiTheme="minorHAnsi"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22752" behindDoc="1" locked="0" layoutInCell="1" allowOverlap="1" wp14:anchorId="3B5E108D" wp14:editId="72FC56A7">
            <wp:simplePos x="0" y="0"/>
            <wp:positionH relativeFrom="page">
              <wp:posOffset>0</wp:posOffset>
            </wp:positionH>
            <wp:positionV relativeFrom="paragraph">
              <wp:posOffset>281396</wp:posOffset>
            </wp:positionV>
            <wp:extent cx="4220845" cy="844169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iens/APSSAP_ImageCouver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84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22"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CEA2F" wp14:editId="25201B9F">
                <wp:simplePos x="0" y="0"/>
                <wp:positionH relativeFrom="column">
                  <wp:posOffset>4051300</wp:posOffset>
                </wp:positionH>
                <wp:positionV relativeFrom="paragraph">
                  <wp:posOffset>174588</wp:posOffset>
                </wp:positionV>
                <wp:extent cx="2971800" cy="16383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9D68F" w14:textId="0E709794" w:rsidR="00AA7AAC" w:rsidRPr="00425E3B" w:rsidRDefault="00425E3B" w:rsidP="006D270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5E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Exemple de politique de gestion de</w:t>
                            </w:r>
                            <w:r w:rsidR="00E05B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425E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matières dangereuses et résiduelles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CEA2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9pt;margin-top:13.75pt;width:234pt;height:12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" filled="f" stroked="f">
                <v:textbox>
                  <w:txbxContent>
                    <w:p w14:paraId="4D09D68F" w14:textId="0E709794" w:rsidR="00AA7AAC" w:rsidRPr="00425E3B" w:rsidRDefault="00425E3B" w:rsidP="006D270B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5E3B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Exemple de politique de gestion de</w:t>
                      </w:r>
                      <w:r w:rsidR="00E05B39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425E3B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matières dangereuses et résiduelles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3023F" w14:textId="6D2F272B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61A106A" w14:textId="7E7106D9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0F49111" w14:textId="3A5CCBA8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16E1BDB" w14:textId="6AC7BEA6" w:rsidR="00AA7AAC" w:rsidRPr="00661CAF" w:rsidRDefault="006D270B" w:rsidP="006B5436">
      <w:pPr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4BBF8" wp14:editId="31343C11">
                <wp:simplePos x="0" y="0"/>
                <wp:positionH relativeFrom="column">
                  <wp:posOffset>3924300</wp:posOffset>
                </wp:positionH>
                <wp:positionV relativeFrom="paragraph">
                  <wp:posOffset>313092</wp:posOffset>
                </wp:positionV>
                <wp:extent cx="2971800" cy="11049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B540E" w14:textId="2CB14CDD" w:rsidR="00555707" w:rsidRPr="00661CAF" w:rsidRDefault="00555707" w:rsidP="00AA7AAC">
                            <w:pPr>
                              <w:spacing w:after="120" w:line="160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OBJECTIF</w:t>
                            </w:r>
                          </w:p>
                          <w:p w14:paraId="70B400EF" w14:textId="58F92BEC" w:rsidR="00425E3B" w:rsidRPr="00425E3B" w:rsidRDefault="00425E3B" w:rsidP="006C2E4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03D44"/>
                              </w:rPr>
                            </w:pPr>
                            <w:r w:rsidRPr="00425E3B">
                              <w:rPr>
                                <w:rFonts w:asciiTheme="minorHAnsi" w:hAnsiTheme="minorHAnsi" w:cstheme="minorHAnsi"/>
                                <w:color w:val="303D44"/>
                              </w:rPr>
                              <w:t>Cet outil a pour objectif d’aider les personnes en autorité à rédiger et mettre en place une politique de gestion des matières dangereuses et résiduelles dans votre Ministère ou Organisme.</w:t>
                            </w:r>
                          </w:p>
                          <w:p w14:paraId="7521CC8E" w14:textId="4494BC1F" w:rsidR="00555707" w:rsidRPr="00425E3B" w:rsidRDefault="00555707" w:rsidP="00555707">
                            <w:pPr>
                              <w:spacing w:after="120" w:line="280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03D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4BBF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309pt;margin-top:24.65pt;width:234pt;height:8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" filled="f" stroked="f">
                <v:textbox inset=",1mm">
                  <w:txbxContent>
                    <w:p w14:paraId="5CBB540E" w14:textId="2CB14CDD" w:rsidR="00555707" w:rsidRPr="00661CAF" w:rsidRDefault="00555707" w:rsidP="00AA7AAC">
                      <w:pPr>
                        <w:spacing w:after="120" w:line="160" w:lineRule="atLeast"/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OBJECTIF</w:t>
                      </w:r>
                    </w:p>
                    <w:p w14:paraId="70B400EF" w14:textId="58F92BEC" w:rsidR="00425E3B" w:rsidRPr="00425E3B" w:rsidRDefault="00425E3B" w:rsidP="006C2E40">
                      <w:pPr>
                        <w:jc w:val="both"/>
                        <w:rPr>
                          <w:rFonts w:asciiTheme="minorHAnsi" w:hAnsiTheme="minorHAnsi" w:cstheme="minorHAnsi"/>
                          <w:color w:val="303D44"/>
                        </w:rPr>
                      </w:pPr>
                      <w:r w:rsidRPr="00425E3B">
                        <w:rPr>
                          <w:rFonts w:asciiTheme="minorHAnsi" w:hAnsiTheme="minorHAnsi" w:cstheme="minorHAnsi"/>
                          <w:color w:val="303D44"/>
                        </w:rPr>
                        <w:t>Cet outil a pour objectif d’aider les personnes en autorité à rédiger et mettre en place une politique de gestion des matières dangereuses et résiduelles dans votre Ministère ou Organisme.</w:t>
                      </w:r>
                    </w:p>
                    <w:p w14:paraId="7521CC8E" w14:textId="4494BC1F" w:rsidR="00555707" w:rsidRPr="00425E3B" w:rsidRDefault="00555707" w:rsidP="00555707">
                      <w:pPr>
                        <w:spacing w:after="120" w:line="280" w:lineRule="atLeast"/>
                        <w:rPr>
                          <w:rFonts w:asciiTheme="minorHAnsi" w:hAnsiTheme="minorHAnsi" w:cstheme="minorHAnsi"/>
                          <w:b/>
                          <w:bCs/>
                          <w:color w:val="303D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422"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EDB91A" wp14:editId="5F3E97BE">
                <wp:simplePos x="0" y="0"/>
                <wp:positionH relativeFrom="page">
                  <wp:posOffset>4630420</wp:posOffset>
                </wp:positionH>
                <wp:positionV relativeFrom="page">
                  <wp:posOffset>2753360</wp:posOffset>
                </wp:positionV>
                <wp:extent cx="582295" cy="45085"/>
                <wp:effectExtent l="0" t="12700" r="14605" b="0"/>
                <wp:wrapSquare wrapText="bothSides"/>
                <wp:docPr id="21517" name="Group 2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" cy="45085"/>
                          <a:chOff x="0" y="0"/>
                          <a:chExt cx="457200" cy="19050"/>
                        </a:xfrm>
                      </wpg:grpSpPr>
                      <wps:wsp>
                        <wps:cNvPr id="21518" name="Shape 21518"/>
                        <wps:cNvSpPr/>
                        <wps:spPr>
                          <a:xfrm>
                            <a:off x="0" y="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19050" cap="flat">
                            <a:solidFill>
                              <a:srgbClr val="1C6884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39596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640C4" id="Group 21517" o:spid="_x0000_s1026" style="position:absolute;margin-left:364.6pt;margin-top:216.8pt;width:45.85pt;height:3.55pt;z-index:251670528;mso-position-horizontal-relative:page;mso-position-vertical-relative:page;mso-width-relative:margin;mso-height-relative:margin" coordsize="4572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">
                <v:shape id="Shape 21518" o:spid="_x0000_s1027" style="position:absolute;width:457200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" path="m,l457200,e" filled="f" strokecolor="#1c6884" strokeweight="1.5pt">
                  <v:stroke miterlimit="83231f" joinstyle="miter"/>
                  <v:path arrowok="t" textboxrect="0,0,457200,0"/>
                </v:shape>
                <w10:wrap type="square" anchorx="page" anchory="page"/>
              </v:group>
            </w:pict>
          </mc:Fallback>
        </mc:AlternateContent>
      </w:r>
    </w:p>
    <w:p w14:paraId="282F82F1" w14:textId="054AA7A7" w:rsidR="00AA7AAC" w:rsidRPr="00661CAF" w:rsidRDefault="00AA7AAC" w:rsidP="00E42422">
      <w:pPr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14:paraId="41BF1E0F" w14:textId="2A353BB3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BF0FC5D" w14:textId="73F1673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70E7099" w14:textId="18FA95D3" w:rsidR="00AA7AAC" w:rsidRPr="00661CAF" w:rsidRDefault="006D270B" w:rsidP="006B5436">
      <w:pPr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E5997" wp14:editId="422B62E4">
                <wp:simplePos x="0" y="0"/>
                <wp:positionH relativeFrom="column">
                  <wp:posOffset>3926205</wp:posOffset>
                </wp:positionH>
                <wp:positionV relativeFrom="paragraph">
                  <wp:posOffset>78329</wp:posOffset>
                </wp:positionV>
                <wp:extent cx="2971800" cy="5280025"/>
                <wp:effectExtent l="0" t="0" r="19050" b="1587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8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A6641" w14:textId="3E7AE084" w:rsidR="00E42422" w:rsidRDefault="00555707" w:rsidP="006D270B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C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PROCÉDURE D’UTILISATION</w:t>
                            </w:r>
                          </w:p>
                          <w:p w14:paraId="0B0404F1" w14:textId="77777777" w:rsidR="00931706" w:rsidRPr="00661CAF" w:rsidRDefault="00931706" w:rsidP="006D270B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C68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068B27" w14:textId="77777777" w:rsidR="00931706" w:rsidRPr="00931706" w:rsidRDefault="00931706" w:rsidP="0093170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cs="Calibri"/>
                                <w:color w:val="2A3D45"/>
                              </w:rPr>
                            </w:pPr>
                            <w:r w:rsidRPr="00931706">
                              <w:rPr>
                                <w:rFonts w:cs="Calibri"/>
                                <w:color w:val="2A3D45"/>
                              </w:rPr>
                              <w:t xml:space="preserve">Insérer le nom de votre Ministère ou Organisme aux endroits prévus. </w:t>
                            </w:r>
                          </w:p>
                          <w:p w14:paraId="3C2A2749" w14:textId="57937295" w:rsidR="00931706" w:rsidRPr="00931706" w:rsidRDefault="00931706" w:rsidP="00931706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Calibri"/>
                                <w:color w:val="2A3D45"/>
                              </w:rPr>
                            </w:pPr>
                            <w:r w:rsidRPr="00931706">
                              <w:rPr>
                                <w:rFonts w:cs="Calibri"/>
                                <w:color w:val="2A3D45"/>
                              </w:rPr>
                              <w:t>Diffuser aux gestionnaires de vos établissements la politique rédigée en vous assurant d’une transmission de l’information aux travailleurs, comité de santé</w:t>
                            </w:r>
                            <w:r w:rsidR="00DA1EB6">
                              <w:rPr>
                                <w:rFonts w:cs="Calibri"/>
                                <w:color w:val="2A3D45"/>
                              </w:rPr>
                              <w:t xml:space="preserve"> </w:t>
                            </w:r>
                            <w:r w:rsidRPr="00931706">
                              <w:rPr>
                                <w:rFonts w:cs="Calibri"/>
                                <w:color w:val="2A3D45"/>
                              </w:rPr>
                              <w:t xml:space="preserve">sécurité et </w:t>
                            </w:r>
                            <w:r w:rsidRPr="00931706">
                              <w:rPr>
                                <w:rFonts w:cs="Calibri"/>
                                <w:i/>
                                <w:iCs/>
                                <w:color w:val="2A3D45"/>
                              </w:rPr>
                              <w:t>Personne-Ressource SIMDUT</w:t>
                            </w:r>
                            <w:r w:rsidRPr="00931706">
                              <w:rPr>
                                <w:rFonts w:cs="Calibri"/>
                                <w:color w:val="2A3D45"/>
                              </w:rPr>
                              <w:t>.</w:t>
                            </w:r>
                          </w:p>
                          <w:p w14:paraId="16D9D987" w14:textId="77777777" w:rsidR="00931706" w:rsidRPr="00931706" w:rsidRDefault="00931706" w:rsidP="00931706">
                            <w:pPr>
                              <w:spacing w:after="0" w:line="240" w:lineRule="auto"/>
                              <w:ind w:left="284"/>
                              <w:rPr>
                                <w:rFonts w:cs="Calibri"/>
                                <w:color w:val="2A3D45"/>
                              </w:rPr>
                            </w:pPr>
                          </w:p>
                          <w:p w14:paraId="756C27BC" w14:textId="77777777" w:rsidR="00931706" w:rsidRPr="00931706" w:rsidRDefault="00931706" w:rsidP="00931706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="Calibri"/>
                                <w:color w:val="2A3D45"/>
                              </w:rPr>
                            </w:pPr>
                            <w:r w:rsidRPr="00931706">
                              <w:rPr>
                                <w:rFonts w:cs="Calibri"/>
                                <w:color w:val="2A3D45"/>
                              </w:rPr>
                              <w:t xml:space="preserve">Contacter sans frais les conseillers de l’APSSAP si vous avez des questions ou des besoins d’accompagnement spécifiques au </w:t>
                            </w:r>
                            <w:hyperlink r:id="rId10" w:history="1">
                              <w:r w:rsidRPr="00931706">
                                <w:rPr>
                                  <w:rStyle w:val="Lienhypertexte"/>
                                  <w:rFonts w:cs="Calibri"/>
                                  <w:color w:val="2A3D45"/>
                                </w:rPr>
                                <w:t>www.apssap.qc.ca</w:t>
                              </w:r>
                            </w:hyperlink>
                            <w:r w:rsidRPr="00931706">
                              <w:rPr>
                                <w:rFonts w:cs="Calibri"/>
                                <w:color w:val="2A3D45"/>
                              </w:rPr>
                              <w:t xml:space="preserve"> sous l’onglet </w:t>
                            </w:r>
                            <w:r w:rsidRPr="00931706">
                              <w:rPr>
                                <w:rFonts w:cs="Calibri"/>
                                <w:i/>
                                <w:color w:val="2A3D45"/>
                              </w:rPr>
                              <w:t>Demande de service.</w:t>
                            </w:r>
                            <w:r w:rsidRPr="00931706">
                              <w:rPr>
                                <w:rFonts w:cs="Calibri"/>
                                <w:color w:val="2A3D45"/>
                              </w:rPr>
                              <w:t xml:space="preserve"> </w:t>
                            </w:r>
                          </w:p>
                          <w:p w14:paraId="359CBA04" w14:textId="569604F8" w:rsidR="00E42422" w:rsidRDefault="00E42422" w:rsidP="006D270B">
                            <w:pPr>
                              <w:pStyle w:val="Paragraphedeliste"/>
                              <w:spacing w:line="240" w:lineRule="auto"/>
                              <w:rPr>
                                <w:rFonts w:cs="Calibri"/>
                                <w:color w:val="2A3D45"/>
                              </w:rPr>
                            </w:pPr>
                          </w:p>
                          <w:p w14:paraId="544981F9" w14:textId="230C0C2B" w:rsidR="00931706" w:rsidRDefault="00931706" w:rsidP="006D270B">
                            <w:pPr>
                              <w:pStyle w:val="Paragraphedeliste"/>
                              <w:spacing w:line="240" w:lineRule="auto"/>
                              <w:rPr>
                                <w:rFonts w:cs="Calibri"/>
                                <w:color w:val="2A3D45"/>
                              </w:rPr>
                            </w:pPr>
                          </w:p>
                          <w:p w14:paraId="203B97E1" w14:textId="293E4671" w:rsidR="00931706" w:rsidRDefault="00931706" w:rsidP="006D270B">
                            <w:pPr>
                              <w:pStyle w:val="Paragraphedeliste"/>
                              <w:spacing w:line="240" w:lineRule="auto"/>
                              <w:rPr>
                                <w:rFonts w:cs="Calibri"/>
                                <w:color w:val="2A3D45"/>
                              </w:rPr>
                            </w:pPr>
                          </w:p>
                          <w:p w14:paraId="55211D43" w14:textId="726C86BA" w:rsidR="00931706" w:rsidRDefault="00931706" w:rsidP="006D270B">
                            <w:pPr>
                              <w:pStyle w:val="Paragraphedeliste"/>
                              <w:spacing w:line="240" w:lineRule="auto"/>
                              <w:rPr>
                                <w:rFonts w:cs="Calibri"/>
                                <w:color w:val="2A3D45"/>
                              </w:rPr>
                            </w:pPr>
                          </w:p>
                          <w:p w14:paraId="48798348" w14:textId="77777777" w:rsidR="00931706" w:rsidRPr="00931706" w:rsidRDefault="00931706" w:rsidP="006D270B">
                            <w:pPr>
                              <w:pStyle w:val="Paragraphedeliste"/>
                              <w:spacing w:line="240" w:lineRule="auto"/>
                              <w:rPr>
                                <w:rFonts w:cs="Calibri"/>
                                <w:color w:val="2A3D45"/>
                              </w:rPr>
                            </w:pPr>
                          </w:p>
                          <w:p w14:paraId="29ED6CCE" w14:textId="3BF16381" w:rsidR="00E42422" w:rsidRPr="00931706" w:rsidRDefault="00E42422" w:rsidP="006C2E40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i/>
                                <w:color w:val="2A3D45"/>
                                <w:sz w:val="32"/>
                                <w:szCs w:val="32"/>
                              </w:rPr>
                            </w:pPr>
                            <w:r w:rsidRPr="00931706">
                              <w:rPr>
                                <w:rFonts w:cs="Calibri"/>
                                <w:i/>
                                <w:color w:val="2A3D45"/>
                              </w:rPr>
                              <w:t xml:space="preserve">Note : il est possible que certains éléments ne soient pas applicables à votre Ministère ou Organisme. Si tel est le cas, supprimer les éléments en question. La même chose s’applique si vous devez bonifier cet exemple de politique. </w:t>
                            </w:r>
                          </w:p>
                          <w:p w14:paraId="45DF1691" w14:textId="6C340DD5" w:rsidR="00555707" w:rsidRPr="00661CAF" w:rsidRDefault="00555707" w:rsidP="006D270B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43D4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5997" id="Zone de texte 9" o:spid="_x0000_s1028" type="#_x0000_t202" style="position:absolute;margin-left:309.15pt;margin-top:6.15pt;width:234pt;height:4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" filled="f" strokecolor="white [3212]">
                <v:textbox inset=",1mm">
                  <w:txbxContent>
                    <w:p w14:paraId="3FCA6641" w14:textId="3E7AE084" w:rsidR="00E42422" w:rsidRDefault="00555707" w:rsidP="006D270B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1CAF"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PROCÉDURE D’UTILISATION</w:t>
                      </w:r>
                    </w:p>
                    <w:p w14:paraId="0B0404F1" w14:textId="77777777" w:rsidR="00931706" w:rsidRPr="00661CAF" w:rsidRDefault="00931706" w:rsidP="006D270B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1C68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068B27" w14:textId="77777777" w:rsidR="00931706" w:rsidRPr="00931706" w:rsidRDefault="00931706" w:rsidP="0093170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cs="Calibri"/>
                          <w:color w:val="2A3D45"/>
                        </w:rPr>
                      </w:pPr>
                      <w:r w:rsidRPr="00931706">
                        <w:rPr>
                          <w:rFonts w:cs="Calibri"/>
                          <w:color w:val="2A3D45"/>
                        </w:rPr>
                        <w:t xml:space="preserve">Insérer le nom de votre Ministère ou Organisme aux endroits prévus. </w:t>
                      </w:r>
                    </w:p>
                    <w:p w14:paraId="3C2A2749" w14:textId="57937295" w:rsidR="00931706" w:rsidRPr="00931706" w:rsidRDefault="00931706" w:rsidP="00931706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="Calibri"/>
                          <w:color w:val="2A3D45"/>
                        </w:rPr>
                      </w:pPr>
                      <w:r w:rsidRPr="00931706">
                        <w:rPr>
                          <w:rFonts w:cs="Calibri"/>
                          <w:color w:val="2A3D45"/>
                        </w:rPr>
                        <w:t>Diffuser aux gestionnaires de vos établissements la politique rédigée en vous assurant d’une transmission de l’information aux travailleurs, comité de santé</w:t>
                      </w:r>
                      <w:r w:rsidR="00DA1EB6">
                        <w:rPr>
                          <w:rFonts w:cs="Calibri"/>
                          <w:color w:val="2A3D45"/>
                        </w:rPr>
                        <w:t xml:space="preserve"> </w:t>
                      </w:r>
                      <w:r w:rsidRPr="00931706">
                        <w:rPr>
                          <w:rFonts w:cs="Calibri"/>
                          <w:color w:val="2A3D45"/>
                        </w:rPr>
                        <w:t xml:space="preserve">sécurité et </w:t>
                      </w:r>
                      <w:r w:rsidRPr="00931706">
                        <w:rPr>
                          <w:rFonts w:cs="Calibri"/>
                          <w:i/>
                          <w:iCs/>
                          <w:color w:val="2A3D45"/>
                        </w:rPr>
                        <w:t>Personne-Ressource SIMDUT</w:t>
                      </w:r>
                      <w:r w:rsidRPr="00931706">
                        <w:rPr>
                          <w:rFonts w:cs="Calibri"/>
                          <w:color w:val="2A3D45"/>
                        </w:rPr>
                        <w:t>.</w:t>
                      </w:r>
                    </w:p>
                    <w:p w14:paraId="16D9D987" w14:textId="77777777" w:rsidR="00931706" w:rsidRPr="00931706" w:rsidRDefault="00931706" w:rsidP="00931706">
                      <w:pPr>
                        <w:spacing w:after="0" w:line="240" w:lineRule="auto"/>
                        <w:ind w:left="284"/>
                        <w:rPr>
                          <w:rFonts w:cs="Calibri"/>
                          <w:color w:val="2A3D45"/>
                        </w:rPr>
                      </w:pPr>
                    </w:p>
                    <w:p w14:paraId="756C27BC" w14:textId="77777777" w:rsidR="00931706" w:rsidRPr="00931706" w:rsidRDefault="00931706" w:rsidP="00931706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="Calibri"/>
                          <w:color w:val="2A3D45"/>
                        </w:rPr>
                      </w:pPr>
                      <w:r w:rsidRPr="00931706">
                        <w:rPr>
                          <w:rFonts w:cs="Calibri"/>
                          <w:color w:val="2A3D45"/>
                        </w:rPr>
                        <w:t xml:space="preserve">Contacter sans frais les conseillers de l’APSSAP si vous avez des questions ou des besoins d’accompagnement spécifiques au </w:t>
                      </w:r>
                      <w:hyperlink r:id="rId11" w:history="1">
                        <w:r w:rsidRPr="00931706">
                          <w:rPr>
                            <w:rStyle w:val="Lienhypertexte"/>
                            <w:rFonts w:cs="Calibri"/>
                            <w:color w:val="2A3D45"/>
                          </w:rPr>
                          <w:t>www.apssap.qc.ca</w:t>
                        </w:r>
                      </w:hyperlink>
                      <w:r w:rsidRPr="00931706">
                        <w:rPr>
                          <w:rFonts w:cs="Calibri"/>
                          <w:color w:val="2A3D45"/>
                        </w:rPr>
                        <w:t xml:space="preserve"> sous l’onglet </w:t>
                      </w:r>
                      <w:r w:rsidRPr="00931706">
                        <w:rPr>
                          <w:rFonts w:cs="Calibri"/>
                          <w:i/>
                          <w:color w:val="2A3D45"/>
                        </w:rPr>
                        <w:t>Demande de service.</w:t>
                      </w:r>
                      <w:r w:rsidRPr="00931706">
                        <w:rPr>
                          <w:rFonts w:cs="Calibri"/>
                          <w:color w:val="2A3D45"/>
                        </w:rPr>
                        <w:t xml:space="preserve"> </w:t>
                      </w:r>
                    </w:p>
                    <w:p w14:paraId="359CBA04" w14:textId="569604F8" w:rsidR="00E42422" w:rsidRDefault="00E42422" w:rsidP="006D270B">
                      <w:pPr>
                        <w:pStyle w:val="Paragraphedeliste"/>
                        <w:spacing w:line="240" w:lineRule="auto"/>
                        <w:rPr>
                          <w:rFonts w:cs="Calibri"/>
                          <w:color w:val="2A3D45"/>
                        </w:rPr>
                      </w:pPr>
                    </w:p>
                    <w:p w14:paraId="544981F9" w14:textId="230C0C2B" w:rsidR="00931706" w:rsidRDefault="00931706" w:rsidP="006D270B">
                      <w:pPr>
                        <w:pStyle w:val="Paragraphedeliste"/>
                        <w:spacing w:line="240" w:lineRule="auto"/>
                        <w:rPr>
                          <w:rFonts w:cs="Calibri"/>
                          <w:color w:val="2A3D45"/>
                        </w:rPr>
                      </w:pPr>
                    </w:p>
                    <w:p w14:paraId="203B97E1" w14:textId="293E4671" w:rsidR="00931706" w:rsidRDefault="00931706" w:rsidP="006D270B">
                      <w:pPr>
                        <w:pStyle w:val="Paragraphedeliste"/>
                        <w:spacing w:line="240" w:lineRule="auto"/>
                        <w:rPr>
                          <w:rFonts w:cs="Calibri"/>
                          <w:color w:val="2A3D45"/>
                        </w:rPr>
                      </w:pPr>
                    </w:p>
                    <w:p w14:paraId="55211D43" w14:textId="726C86BA" w:rsidR="00931706" w:rsidRDefault="00931706" w:rsidP="006D270B">
                      <w:pPr>
                        <w:pStyle w:val="Paragraphedeliste"/>
                        <w:spacing w:line="240" w:lineRule="auto"/>
                        <w:rPr>
                          <w:rFonts w:cs="Calibri"/>
                          <w:color w:val="2A3D45"/>
                        </w:rPr>
                      </w:pPr>
                    </w:p>
                    <w:p w14:paraId="48798348" w14:textId="77777777" w:rsidR="00931706" w:rsidRPr="00931706" w:rsidRDefault="00931706" w:rsidP="006D270B">
                      <w:pPr>
                        <w:pStyle w:val="Paragraphedeliste"/>
                        <w:spacing w:line="240" w:lineRule="auto"/>
                        <w:rPr>
                          <w:rFonts w:cs="Calibri"/>
                          <w:color w:val="2A3D45"/>
                        </w:rPr>
                      </w:pPr>
                    </w:p>
                    <w:p w14:paraId="29ED6CCE" w14:textId="3BF16381" w:rsidR="00E42422" w:rsidRPr="00931706" w:rsidRDefault="00E42422" w:rsidP="006C2E40">
                      <w:pPr>
                        <w:spacing w:line="240" w:lineRule="auto"/>
                        <w:jc w:val="both"/>
                        <w:rPr>
                          <w:rFonts w:cs="Calibri"/>
                          <w:i/>
                          <w:color w:val="2A3D45"/>
                          <w:sz w:val="32"/>
                          <w:szCs w:val="32"/>
                        </w:rPr>
                      </w:pPr>
                      <w:r w:rsidRPr="00931706">
                        <w:rPr>
                          <w:rFonts w:cs="Calibri"/>
                          <w:i/>
                          <w:color w:val="2A3D45"/>
                        </w:rPr>
                        <w:t xml:space="preserve">Note : il est possible que certains éléments ne soient pas applicables à votre Ministère ou Organisme. Si tel est le cas, supprimer les éléments en question. La même chose s’applique si vous devez bonifier cet exemple de politique. </w:t>
                      </w:r>
                    </w:p>
                    <w:p w14:paraId="45DF1691" w14:textId="6C340DD5" w:rsidR="00555707" w:rsidRPr="00661CAF" w:rsidRDefault="00555707" w:rsidP="006D270B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343D4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027E3E" w14:textId="1AAA489C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AB1D023" w14:textId="3619C68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228AB0B9" w14:textId="352A0941" w:rsidR="00AA7AAC" w:rsidRPr="00931706" w:rsidRDefault="00AA7AAC" w:rsidP="006B5436">
      <w:pPr>
        <w:rPr>
          <w:rFonts w:asciiTheme="minorHAnsi" w:eastAsia="Times New Roman" w:hAnsiTheme="minorHAnsi" w:cstheme="minorHAnsi"/>
          <w:color w:val="2A3D45"/>
          <w:sz w:val="32"/>
          <w:szCs w:val="32"/>
        </w:rPr>
      </w:pPr>
    </w:p>
    <w:p w14:paraId="3DAA7329" w14:textId="1506C6EB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F10D073" w14:textId="579AED7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3199C79" w14:textId="6AA0BECD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1894BFDA" w14:textId="6AD799CC" w:rsidR="00AA7AAC" w:rsidRPr="00661CAF" w:rsidRDefault="00555707" w:rsidP="00555707">
      <w:pPr>
        <w:tabs>
          <w:tab w:val="left" w:pos="5260"/>
        </w:tabs>
        <w:rPr>
          <w:rFonts w:asciiTheme="minorHAnsi" w:eastAsia="Times New Roman" w:hAnsiTheme="minorHAnsi" w:cstheme="minorHAnsi"/>
          <w:sz w:val="32"/>
          <w:szCs w:val="32"/>
        </w:rPr>
      </w:pPr>
      <w:r w:rsidRPr="00661CAF">
        <w:rPr>
          <w:rFonts w:asciiTheme="minorHAnsi" w:eastAsia="Times New Roman" w:hAnsiTheme="minorHAnsi" w:cstheme="minorHAnsi"/>
          <w:sz w:val="32"/>
          <w:szCs w:val="32"/>
        </w:rPr>
        <w:tab/>
      </w:r>
    </w:p>
    <w:p w14:paraId="1D90C545" w14:textId="097A8CF2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5ECAEF3" w14:textId="4DE381CF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40073AB" w14:textId="77777777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  <w:bookmarkStart w:id="0" w:name="_GoBack"/>
      <w:bookmarkEnd w:id="0"/>
    </w:p>
    <w:p w14:paraId="50626DB1" w14:textId="3D0182D1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6B1701D4" w14:textId="6DD8D82B" w:rsidR="00AA7AAC" w:rsidRPr="00661CAF" w:rsidRDefault="00AA7AAC" w:rsidP="006B5436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384599F7" w14:textId="77777777" w:rsidR="00661CAF" w:rsidRDefault="00661CAF">
      <w:pPr>
        <w:spacing w:after="160" w:line="259" w:lineRule="auto"/>
        <w:rPr>
          <w:rFonts w:asciiTheme="minorHAnsi" w:hAnsiTheme="minorHAnsi" w:cstheme="minorHAnsi"/>
          <w:i/>
        </w:rPr>
      </w:pPr>
    </w:p>
    <w:p w14:paraId="57D0A462" w14:textId="182AAD43" w:rsidR="00AA350A" w:rsidRPr="00661CAF" w:rsidRDefault="00221BF6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1CAF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E490B" wp14:editId="459A5B57">
                <wp:simplePos x="0" y="0"/>
                <wp:positionH relativeFrom="column">
                  <wp:posOffset>-12700</wp:posOffset>
                </wp:positionH>
                <wp:positionV relativeFrom="paragraph">
                  <wp:posOffset>186690</wp:posOffset>
                </wp:positionV>
                <wp:extent cx="6769735" cy="342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AE4D6" w14:textId="0D3082CA" w:rsidR="00AA7AAC" w:rsidRPr="00661CAF" w:rsidRDefault="00E42422" w:rsidP="00AA350A">
                            <w:pPr>
                              <w:spacing w:after="120" w:line="160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EXEMPLE DE POLITIQUE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490B" id="Zone de texte 4" o:spid="_x0000_s1029" type="#_x0000_t202" style="position:absolute;margin-left:-1pt;margin-top:14.7pt;width:533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" filled="f" stroked="f">
                <v:textbox>
                  <w:txbxContent>
                    <w:p w14:paraId="1D0AE4D6" w14:textId="0D3082CA" w:rsidR="00AA7AAC" w:rsidRPr="00661CAF" w:rsidRDefault="00E42422" w:rsidP="00AA350A">
                      <w:pPr>
                        <w:spacing w:after="120" w:line="160" w:lineRule="atLeas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EXEMPLE DE POLITIQUE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50A" w:rsidRPr="00661CAF">
        <w:rPr>
          <w:rFonts w:asciiTheme="minorHAnsi" w:hAnsiTheme="minorHAnsi" w:cstheme="minorHAnsi"/>
          <w:b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744AA" wp14:editId="5D5854FD">
                <wp:simplePos x="0" y="0"/>
                <wp:positionH relativeFrom="column">
                  <wp:posOffset>-4445</wp:posOffset>
                </wp:positionH>
                <wp:positionV relativeFrom="paragraph">
                  <wp:posOffset>186690</wp:posOffset>
                </wp:positionV>
                <wp:extent cx="6775450" cy="339090"/>
                <wp:effectExtent l="0" t="0" r="31750" b="16510"/>
                <wp:wrapThrough wrapText="bothSides">
                  <wp:wrapPolygon edited="0">
                    <wp:start x="0" y="0"/>
                    <wp:lineTo x="0" y="21034"/>
                    <wp:lineTo x="21620" y="21034"/>
                    <wp:lineTo x="2162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339090"/>
                        </a:xfrm>
                        <a:prstGeom prst="rect">
                          <a:avLst/>
                        </a:prstGeom>
                        <a:solidFill>
                          <a:srgbClr val="1C6884"/>
                        </a:solidFill>
                        <a:ln>
                          <a:solidFill>
                            <a:srgbClr val="1C68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72B0BE" id="Rectangle 15" o:spid="_x0000_s1026" style="position:absolute;margin-left:-.35pt;margin-top:14.7pt;width:533.5pt;height:26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" fillcolor="#1c6884" strokecolor="#1c6884" strokeweight="1pt">
                <w10:wrap type="through"/>
              </v:rect>
            </w:pict>
          </mc:Fallback>
        </mc:AlternateContent>
      </w:r>
    </w:p>
    <w:p w14:paraId="32FD40FE" w14:textId="1FCBD501" w:rsidR="00E42422" w:rsidRDefault="00931706" w:rsidP="0093170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343D43"/>
        </w:rPr>
      </w:pPr>
      <w:r w:rsidRPr="00E42422">
        <w:rPr>
          <w:rFonts w:asciiTheme="minorHAnsi" w:hAnsiTheme="minorHAnsi" w:cstheme="minorHAnsi"/>
          <w:bCs/>
          <w:noProof/>
          <w:color w:val="343D4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C836AB" wp14:editId="65B78FAC">
                <wp:simplePos x="0" y="0"/>
                <wp:positionH relativeFrom="column">
                  <wp:posOffset>-128270</wp:posOffset>
                </wp:positionH>
                <wp:positionV relativeFrom="paragraph">
                  <wp:posOffset>951865</wp:posOffset>
                </wp:positionV>
                <wp:extent cx="6851650" cy="47942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E2141" w14:textId="1878A89F" w:rsidR="00931706" w:rsidRPr="00931706" w:rsidRDefault="00931706" w:rsidP="00931706">
                            <w:pPr>
                              <w:tabs>
                                <w:tab w:val="left" w:pos="5103"/>
                              </w:tabs>
                              <w:spacing w:after="120" w:line="160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03D4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03D4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9317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03D4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rogramme de gestion des matières dangereuses et résiduelles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36AB" id="Zone de texte 1" o:spid="_x0000_s1030" type="#_x0000_t202" style="position:absolute;margin-left:-10.1pt;margin-top:74.95pt;width:539.5pt;height:3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" filled="f" stroked="f">
                <v:textbox>
                  <w:txbxContent>
                    <w:p w14:paraId="3CCE2141" w14:textId="1878A89F" w:rsidR="00931706" w:rsidRPr="00931706" w:rsidRDefault="00931706" w:rsidP="00931706">
                      <w:pPr>
                        <w:tabs>
                          <w:tab w:val="left" w:pos="5103"/>
                        </w:tabs>
                        <w:spacing w:after="120" w:line="160" w:lineRule="atLeas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03D4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03D4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931706">
                        <w:rPr>
                          <w:rFonts w:asciiTheme="minorHAnsi" w:hAnsiTheme="minorHAnsi" w:cstheme="minorHAnsi"/>
                          <w:b/>
                          <w:bCs/>
                          <w:color w:val="303D4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rogramme de gestion des matières dangereuses et résiduelles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B39" w:rsidRPr="00E42422">
        <w:rPr>
          <w:rFonts w:asciiTheme="minorHAnsi" w:hAnsiTheme="minorHAnsi" w:cstheme="minorHAnsi"/>
          <w:bCs/>
          <w:noProof/>
          <w:color w:val="343D4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FC7389" wp14:editId="1DC5FA7D">
                <wp:simplePos x="0" y="0"/>
                <wp:positionH relativeFrom="column">
                  <wp:posOffset>0</wp:posOffset>
                </wp:positionH>
                <wp:positionV relativeFrom="paragraph">
                  <wp:posOffset>530225</wp:posOffset>
                </wp:positionV>
                <wp:extent cx="6851650" cy="47942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640E9" w14:textId="171C400A" w:rsidR="00E42422" w:rsidRPr="00E05B39" w:rsidRDefault="00E42422" w:rsidP="00E42422">
                            <w:pPr>
                              <w:spacing w:after="120" w:line="160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03D4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5B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03D44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ENGAGEMENT DU </w:t>
                            </w:r>
                            <w:r w:rsidRPr="006C2E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Symbol" w:char="F05B"/>
                            </w:r>
                            <w:r w:rsidR="00E05B39" w:rsidRPr="006C2E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6C2E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om du </w:t>
                            </w:r>
                            <w:r w:rsidR="00E05B39" w:rsidRPr="006C2E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6C2E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inistère ou </w:t>
                            </w:r>
                            <w:r w:rsidR="00E05B39" w:rsidRPr="006C2E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6C2E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rganisme</w:t>
                            </w:r>
                            <w:r w:rsidRPr="006C2E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1" w:themeShade="BF"/>
                                <w:sz w:val="36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Symbol" w:char="F05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7389" id="Zone de texte 6" o:spid="_x0000_s1031" type="#_x0000_t202" style="position:absolute;margin-left:0;margin-top:41.75pt;width:539.5pt;height:3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" filled="f" stroked="f">
                <v:textbox>
                  <w:txbxContent>
                    <w:p w14:paraId="58F640E9" w14:textId="171C400A" w:rsidR="00E42422" w:rsidRPr="00E05B39" w:rsidRDefault="00E42422" w:rsidP="00E42422">
                      <w:pPr>
                        <w:spacing w:after="120" w:line="160" w:lineRule="atLeas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03D4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5B39">
                        <w:rPr>
                          <w:rFonts w:asciiTheme="minorHAnsi" w:hAnsiTheme="minorHAnsi" w:cstheme="minorHAnsi"/>
                          <w:b/>
                          <w:bCs/>
                          <w:color w:val="303D44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ENGAGEMENT DU </w:t>
                      </w:r>
                      <w:r w:rsidRPr="006C2E4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Symbol" w:char="F05B"/>
                      </w:r>
                      <w:r w:rsidR="00E05B39" w:rsidRPr="006C2E4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6C2E4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om du </w:t>
                      </w:r>
                      <w:r w:rsidR="00E05B39" w:rsidRPr="006C2E4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6C2E4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inistère ou </w:t>
                      </w:r>
                      <w:r w:rsidR="00E05B39" w:rsidRPr="006C2E4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6C2E4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rganisme</w:t>
                      </w:r>
                      <w:r w:rsidRPr="006C2E4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1" w:themeShade="BF"/>
                          <w:sz w:val="36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Symbol" w:char="F05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1153C" w14:textId="3F6A84EC" w:rsidR="00E42422" w:rsidRPr="00E05B39" w:rsidRDefault="00E42422" w:rsidP="00E42422">
      <w:pPr>
        <w:ind w:left="510" w:right="510"/>
        <w:jc w:val="both"/>
        <w:rPr>
          <w:rStyle w:val="fontstyle01"/>
          <w:rFonts w:asciiTheme="minorHAnsi" w:hAnsiTheme="minorHAnsi" w:cstheme="minorHAnsi"/>
          <w:color w:val="303D44"/>
        </w:rPr>
      </w:pPr>
      <w:r>
        <w:rPr>
          <w:b/>
          <w:bCs/>
          <w:color w:val="000000"/>
        </w:rPr>
        <w:br/>
      </w:r>
      <w:r w:rsidRPr="00E05B39">
        <w:rPr>
          <w:rStyle w:val="fontstyle01"/>
          <w:rFonts w:asciiTheme="minorHAnsi" w:hAnsiTheme="minorHAnsi" w:cstheme="minorHAnsi"/>
          <w:color w:val="303D44"/>
        </w:rPr>
        <w:t xml:space="preserve">Soucieux d’assumer ses responsabilités en ce qui concerne la qualité de vie au travail de son personnel, le </w:t>
      </w:r>
      <w:r w:rsidRPr="006C2E40">
        <w:rPr>
          <w:rStyle w:val="fontstyle01"/>
          <w:rFonts w:asciiTheme="minorHAnsi" w:hAnsiTheme="minorHAnsi" w:cstheme="minorHAnsi"/>
          <w:color w:val="2E74B5" w:themeColor="accent1" w:themeShade="BF"/>
        </w:rPr>
        <w:t xml:space="preserve">[nom de votre Ministère ou Organisme] </w:t>
      </w:r>
      <w:r w:rsidRPr="00E05B39">
        <w:rPr>
          <w:rStyle w:val="fontstyle01"/>
          <w:rFonts w:asciiTheme="minorHAnsi" w:hAnsiTheme="minorHAnsi" w:cstheme="minorHAnsi"/>
          <w:color w:val="303D44"/>
        </w:rPr>
        <w:t>s’engage à fournir un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environnement de travail sain et sécuritaire, favorisant le mieux-être physique et psychologique de chacun de ses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travailleurs.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La gestion des matières dangereuses et résiduelles constitue ainsi une préoccupation majeure pour le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="00E05B39" w:rsidRPr="006C2E40">
        <w:rPr>
          <w:rStyle w:val="fontstyle01"/>
          <w:rFonts w:asciiTheme="minorHAnsi" w:hAnsiTheme="minorHAnsi" w:cstheme="minorHAnsi"/>
          <w:color w:val="2E74B5" w:themeColor="accent1" w:themeShade="BF"/>
        </w:rPr>
        <w:t xml:space="preserve">[nom de votre Ministère ou Organisme] </w:t>
      </w:r>
      <w:r w:rsidRPr="00E05B39">
        <w:rPr>
          <w:rStyle w:val="fontstyle01"/>
          <w:rFonts w:asciiTheme="minorHAnsi" w:hAnsiTheme="minorHAnsi" w:cstheme="minorHAnsi"/>
          <w:color w:val="303D44"/>
        </w:rPr>
        <w:t>et chacun des travailleurs</w:t>
      </w:r>
      <w:r w:rsidR="00E05B39" w:rsidRPr="00E05B39">
        <w:rPr>
          <w:rStyle w:val="fontstyle01"/>
          <w:rFonts w:asciiTheme="minorHAnsi" w:hAnsiTheme="minorHAnsi" w:cstheme="minorHAnsi"/>
          <w:color w:val="303D44"/>
        </w:rPr>
        <w:t xml:space="preserve"> du</w:t>
      </w:r>
      <w:r w:rsidRPr="00E05B39">
        <w:rPr>
          <w:rStyle w:val="fontstyle01"/>
          <w:rFonts w:asciiTheme="minorHAnsi" w:hAnsiTheme="minorHAnsi" w:cstheme="minorHAnsi"/>
          <w:color w:val="303D44"/>
        </w:rPr>
        <w:t xml:space="preserve"> </w:t>
      </w:r>
      <w:r w:rsidR="00E05B39" w:rsidRPr="006C2E40">
        <w:rPr>
          <w:rStyle w:val="fontstyle01"/>
          <w:rFonts w:asciiTheme="minorHAnsi" w:hAnsiTheme="minorHAnsi" w:cstheme="minorHAnsi"/>
          <w:color w:val="2E74B5" w:themeColor="accent1" w:themeShade="BF"/>
        </w:rPr>
        <w:t>[nom de votre Ministère ou Organisme]</w:t>
      </w:r>
      <w:r w:rsidRPr="006C2E40">
        <w:rPr>
          <w:rStyle w:val="fontstyle01"/>
          <w:rFonts w:asciiTheme="minorHAnsi" w:hAnsiTheme="minorHAnsi" w:cstheme="minorHAnsi"/>
          <w:color w:val="2E74B5" w:themeColor="accent1" w:themeShade="BF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devra effectuer la promotion de cet engagement.</w:t>
      </w:r>
    </w:p>
    <w:p w14:paraId="6F48854C" w14:textId="52B604CF" w:rsidR="00E42422" w:rsidRPr="00E05B39" w:rsidRDefault="00E42422" w:rsidP="00E42422">
      <w:pPr>
        <w:ind w:left="510" w:right="510"/>
        <w:jc w:val="both"/>
        <w:rPr>
          <w:rStyle w:val="fontstyle01"/>
          <w:rFonts w:asciiTheme="minorHAnsi" w:hAnsiTheme="minorHAnsi" w:cstheme="minorHAnsi"/>
          <w:color w:val="303D44"/>
        </w:rPr>
      </w:pPr>
      <w:r w:rsidRPr="00E05B39">
        <w:rPr>
          <w:rStyle w:val="fontstyle01"/>
          <w:rFonts w:asciiTheme="minorHAnsi" w:hAnsiTheme="minorHAnsi" w:cstheme="minorHAnsi"/>
          <w:color w:val="303D44"/>
        </w:rPr>
        <w:t>L’objectif visé est de protéger, en tout temps, la santé et la sécurité des travailleurs dans le cadre de l’exercice de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leurs fonctions, en prenant tous les moyens possibles afin d’éliminer les dangers d’exposition de ceux-ci aux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contaminants chimiques ou à tout autre produit susceptible de se retrouver sur les lieux de travail.</w:t>
      </w:r>
    </w:p>
    <w:p w14:paraId="4C2EA108" w14:textId="2713F326" w:rsidR="00E42422" w:rsidRPr="00E05B39" w:rsidRDefault="00E42422" w:rsidP="00E42422">
      <w:pPr>
        <w:ind w:left="510" w:right="510"/>
        <w:jc w:val="both"/>
        <w:rPr>
          <w:rStyle w:val="fontstyle01"/>
          <w:rFonts w:asciiTheme="minorHAnsi" w:hAnsiTheme="minorHAnsi" w:cstheme="minorHAnsi"/>
          <w:color w:val="303D44"/>
        </w:rPr>
      </w:pPr>
      <w:r w:rsidRPr="00E05B39">
        <w:rPr>
          <w:rStyle w:val="fontstyle01"/>
          <w:rFonts w:asciiTheme="minorHAnsi" w:hAnsiTheme="minorHAnsi" w:cstheme="minorHAnsi"/>
          <w:color w:val="303D44"/>
        </w:rPr>
        <w:t xml:space="preserve">C’est dans cet esprit que le </w:t>
      </w:r>
      <w:r w:rsidR="00931706" w:rsidRPr="006C2E40">
        <w:rPr>
          <w:rStyle w:val="fontstyle01"/>
          <w:rFonts w:asciiTheme="minorHAnsi" w:hAnsiTheme="minorHAnsi" w:cstheme="minorHAnsi"/>
          <w:color w:val="2E74B5" w:themeColor="accent1" w:themeShade="BF"/>
        </w:rPr>
        <w:t xml:space="preserve">[nom de votre Ministère ou Organisme] </w:t>
      </w:r>
      <w:r w:rsidRPr="00E05B39">
        <w:rPr>
          <w:rStyle w:val="fontstyle01"/>
          <w:rFonts w:asciiTheme="minorHAnsi" w:hAnsiTheme="minorHAnsi" w:cstheme="minorHAnsi"/>
          <w:color w:val="303D44"/>
        </w:rPr>
        <w:t>offre d’ailleurs tout l</w:t>
      </w:r>
      <w:r w:rsidR="00E05FC3">
        <w:rPr>
          <w:rStyle w:val="fontstyle01"/>
          <w:rFonts w:asciiTheme="minorHAnsi" w:hAnsiTheme="minorHAnsi" w:cstheme="minorHAnsi"/>
          <w:color w:val="303D44"/>
        </w:rPr>
        <w:t>’appui</w:t>
      </w:r>
      <w:r w:rsidRPr="00E05B39">
        <w:rPr>
          <w:rStyle w:val="fontstyle01"/>
          <w:rFonts w:asciiTheme="minorHAnsi" w:hAnsiTheme="minorHAnsi" w:cstheme="minorHAnsi"/>
          <w:color w:val="303D44"/>
        </w:rPr>
        <w:t xml:space="preserve"> nécessaire aux Directeurs des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différents services ainsi qu’aux personnes-ressources SIMDUT et qu’aux comités santé-sécurité dans la réalisation de leurs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mandats en regard à cet engagement.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De plus, divers programmes de formation et d’information sont offerts, et ce, afin d’être conformes aux lois et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règlements en matière de santé et sécurité au travail et afin d’améliorer les méthodes utilisées dans l’exercice des</w:t>
      </w:r>
      <w:r w:rsidRPr="00E05B39">
        <w:rPr>
          <w:rFonts w:asciiTheme="minorHAnsi" w:hAnsiTheme="minorHAnsi" w:cstheme="minorHAnsi"/>
          <w:color w:val="303D44"/>
        </w:rPr>
        <w:t xml:space="preserve"> </w:t>
      </w:r>
      <w:r w:rsidRPr="00E05B39">
        <w:rPr>
          <w:rStyle w:val="fontstyle01"/>
          <w:rFonts w:asciiTheme="minorHAnsi" w:hAnsiTheme="minorHAnsi" w:cstheme="minorHAnsi"/>
          <w:color w:val="303D44"/>
        </w:rPr>
        <w:t>fonctions effectuées par chacun de nos travailleurs en lien avec notre Politique en Santé et Sécurité au travail.</w:t>
      </w:r>
      <w:r w:rsidRPr="00E05B39">
        <w:rPr>
          <w:rFonts w:asciiTheme="minorHAnsi" w:hAnsiTheme="minorHAnsi" w:cstheme="minorHAnsi"/>
          <w:color w:val="303D44"/>
        </w:rPr>
        <w:br/>
      </w:r>
    </w:p>
    <w:p w14:paraId="33E48374" w14:textId="77777777" w:rsidR="00E42422" w:rsidRPr="00E05B39" w:rsidRDefault="00E42422" w:rsidP="00E42422">
      <w:pPr>
        <w:ind w:left="510" w:right="510"/>
        <w:rPr>
          <w:rFonts w:asciiTheme="minorHAnsi" w:eastAsia="Times New Roman" w:hAnsiTheme="minorHAnsi" w:cstheme="minorHAnsi"/>
          <w:color w:val="303D44"/>
        </w:rPr>
      </w:pPr>
      <w:r w:rsidRPr="00E05B39">
        <w:rPr>
          <w:rStyle w:val="fontstyle01"/>
          <w:rFonts w:asciiTheme="minorHAnsi" w:hAnsiTheme="minorHAnsi" w:cstheme="minorHAnsi"/>
          <w:color w:val="303D44"/>
        </w:rPr>
        <w:t>La Direction</w:t>
      </w:r>
    </w:p>
    <w:p w14:paraId="6093C0EC" w14:textId="77777777" w:rsidR="00E42422" w:rsidRDefault="00E42422" w:rsidP="00E42422"/>
    <w:p w14:paraId="1F5CF806" w14:textId="77777777" w:rsidR="00E42422" w:rsidRDefault="00E42422" w:rsidP="00E42422"/>
    <w:p w14:paraId="4CA3D34C" w14:textId="77777777" w:rsidR="00E42422" w:rsidRDefault="00E42422" w:rsidP="00E42422"/>
    <w:p w14:paraId="3961806F" w14:textId="174F666C" w:rsidR="00B1190D" w:rsidRDefault="00B1190D" w:rsidP="00E82C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C18EC5D" w14:textId="43308F4A" w:rsidR="00E05B39" w:rsidRPr="00E05B39" w:rsidRDefault="00E05B39" w:rsidP="00E05B39">
      <w:pPr>
        <w:rPr>
          <w:rFonts w:asciiTheme="minorHAnsi" w:hAnsiTheme="minorHAnsi" w:cstheme="minorHAnsi"/>
          <w:sz w:val="24"/>
          <w:szCs w:val="24"/>
        </w:rPr>
      </w:pPr>
    </w:p>
    <w:p w14:paraId="38F5EC1D" w14:textId="4D6FF365" w:rsidR="00E05B39" w:rsidRPr="00E05B39" w:rsidRDefault="00E05B39" w:rsidP="00E05B39">
      <w:pPr>
        <w:rPr>
          <w:rFonts w:asciiTheme="minorHAnsi" w:hAnsiTheme="minorHAnsi" w:cstheme="minorHAnsi"/>
          <w:sz w:val="24"/>
          <w:szCs w:val="24"/>
        </w:rPr>
      </w:pPr>
    </w:p>
    <w:p w14:paraId="5AD941E1" w14:textId="5BC14CEC" w:rsidR="00E05B39" w:rsidRPr="00E05B39" w:rsidRDefault="00E05B39" w:rsidP="00E05B39">
      <w:pPr>
        <w:rPr>
          <w:rFonts w:asciiTheme="minorHAnsi" w:hAnsiTheme="minorHAnsi" w:cstheme="minorHAnsi"/>
          <w:sz w:val="24"/>
          <w:szCs w:val="24"/>
        </w:rPr>
      </w:pPr>
    </w:p>
    <w:p w14:paraId="5A9894E7" w14:textId="1CA80276" w:rsidR="00F67831" w:rsidRPr="00661CAF" w:rsidRDefault="00931706" w:rsidP="00931706">
      <w:pPr>
        <w:tabs>
          <w:tab w:val="left" w:pos="6052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F67831" w:rsidRPr="00661CAF" w:rsidSect="00FA1417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B9E0" w14:textId="77777777" w:rsidR="00BF4435" w:rsidRDefault="00BF4435" w:rsidP="001A640B">
      <w:pPr>
        <w:spacing w:after="0" w:line="240" w:lineRule="auto"/>
      </w:pPr>
      <w:r>
        <w:separator/>
      </w:r>
    </w:p>
  </w:endnote>
  <w:endnote w:type="continuationSeparator" w:id="0">
    <w:p w14:paraId="6968BE98" w14:textId="77777777" w:rsidR="00BF4435" w:rsidRDefault="00BF4435" w:rsidP="001A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5683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E77907" w14:textId="5A7691C4" w:rsidR="006D05C7" w:rsidRDefault="006D05C7" w:rsidP="00967F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439CEA" w14:textId="77777777" w:rsidR="006D05C7" w:rsidRDefault="006D05C7" w:rsidP="006D05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435027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8D1D20" w14:textId="634569F6" w:rsidR="006D05C7" w:rsidRDefault="006D05C7" w:rsidP="00967F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06CA89A" w14:textId="17F3E510" w:rsidR="006D05C7" w:rsidRDefault="00E05B39" w:rsidP="00E05B39">
    <w:pPr>
      <w:pStyle w:val="Pieddepage"/>
      <w:jc w:val="center"/>
    </w:pPr>
    <w:r>
      <w:t xml:space="preserve">Inspiré du </w:t>
    </w:r>
    <w:r w:rsidRPr="00DF11DF">
      <w:rPr>
        <w:i/>
        <w:iCs/>
      </w:rPr>
      <w:t>Document de support au plan d’action – La gestion des matières dangereuses et résiduelles</w:t>
    </w:r>
    <w:r>
      <w:t xml:space="preserve"> de l’APSAM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0147" w14:textId="77777777" w:rsidR="00BF4435" w:rsidRDefault="00BF4435" w:rsidP="001A640B">
      <w:pPr>
        <w:spacing w:after="0" w:line="240" w:lineRule="auto"/>
      </w:pPr>
      <w:r>
        <w:separator/>
      </w:r>
    </w:p>
  </w:footnote>
  <w:footnote w:type="continuationSeparator" w:id="0">
    <w:p w14:paraId="02F9B025" w14:textId="77777777" w:rsidR="00BF4435" w:rsidRDefault="00BF4435" w:rsidP="001A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4930" w14:textId="30819A50" w:rsidR="00FA1417" w:rsidRPr="00661CAF" w:rsidRDefault="00AA350A">
    <w:pPr>
      <w:pStyle w:val="En-tte"/>
      <w:rPr>
        <w:rFonts w:asciiTheme="minorHAnsi" w:hAnsiTheme="minorHAnsi" w:cstheme="minorHAnsi"/>
        <w:b/>
        <w:color w:val="1C6884"/>
        <w:sz w:val="24"/>
        <w:szCs w:val="24"/>
      </w:rPr>
    </w:pPr>
    <w:r w:rsidRPr="00661CAF">
      <w:rPr>
        <w:rFonts w:asciiTheme="minorHAnsi" w:hAnsiTheme="minorHAnsi" w:cstheme="minorHAnsi"/>
        <w:b/>
        <w:noProof/>
        <w:color w:val="1C6884"/>
        <w:sz w:val="28"/>
        <w:szCs w:val="28"/>
        <w:lang w:val="fr-FR" w:eastAsia="fr-FR"/>
      </w:rPr>
      <w:drawing>
        <wp:anchor distT="0" distB="0" distL="114300" distR="114300" simplePos="0" relativeHeight="251660288" behindDoc="0" locked="0" layoutInCell="1" allowOverlap="1" wp14:anchorId="3606B3AD" wp14:editId="33B0545C">
          <wp:simplePos x="0" y="0"/>
          <wp:positionH relativeFrom="column">
            <wp:posOffset>6300470</wp:posOffset>
          </wp:positionH>
          <wp:positionV relativeFrom="paragraph">
            <wp:posOffset>-101600</wp:posOffset>
          </wp:positionV>
          <wp:extent cx="583200" cy="529200"/>
          <wp:effectExtent l="0" t="0" r="0" b="0"/>
          <wp:wrapNone/>
          <wp:docPr id="14" name="Image 14" descr="../../Liens/APSSAP_LogosSI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Liens/APSSAP_LogosSI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3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B39">
      <w:rPr>
        <w:rFonts w:asciiTheme="minorHAnsi" w:hAnsiTheme="minorHAnsi" w:cstheme="minorHAnsi"/>
        <w:b/>
        <w:color w:val="1C6884"/>
        <w:sz w:val="28"/>
        <w:szCs w:val="28"/>
      </w:rPr>
      <w:t>EXEMPLE DE POLITIQUE DE GESTION DES MATIÈRES DANGEREUSES ET RÉSIDUELLES</w:t>
    </w:r>
    <w:r w:rsidR="00FA1417" w:rsidRPr="00661CAF">
      <w:rPr>
        <w:rFonts w:asciiTheme="minorHAnsi" w:hAnsiTheme="minorHAnsi" w:cstheme="minorHAnsi"/>
        <w:b/>
        <w:color w:val="1C6884"/>
        <w:sz w:val="24"/>
        <w:szCs w:val="24"/>
      </w:rPr>
      <w:br/>
    </w:r>
    <w:r w:rsidR="00FA1417" w:rsidRPr="00661CAF">
      <w:rPr>
        <w:rFonts w:asciiTheme="minorHAnsi" w:hAnsiTheme="minorHAnsi" w:cstheme="minorHAns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8DB66" wp14:editId="26D59A85">
              <wp:simplePos x="0" y="0"/>
              <wp:positionH relativeFrom="page">
                <wp:posOffset>457200</wp:posOffset>
              </wp:positionH>
              <wp:positionV relativeFrom="page">
                <wp:posOffset>807720</wp:posOffset>
              </wp:positionV>
              <wp:extent cx="582295" cy="45085"/>
              <wp:effectExtent l="0" t="0" r="27305" b="0"/>
              <wp:wrapSquare wrapText="bothSides"/>
              <wp:docPr id="12" name="Group 21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295" cy="45085"/>
                        <a:chOff x="0" y="0"/>
                        <a:chExt cx="457200" cy="19050"/>
                      </a:xfrm>
                    </wpg:grpSpPr>
                    <wps:wsp>
                      <wps:cNvPr id="13" name="Shape 21518"/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ln w="19050" cap="flat">
                          <a:solidFill>
                            <a:srgbClr val="1C6884"/>
                          </a:solidFill>
                          <a:miter lim="127000"/>
                        </a:ln>
                      </wps:spPr>
                      <wps:style>
                        <a:lnRef idx="1">
                          <a:srgbClr val="3959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9CA97E5" id="Group 21517" o:spid="_x0000_s1026" style="position:absolute;margin-left:36pt;margin-top:63.6pt;width:45.85pt;height:3.55pt;z-index:251659264;mso-position-horizontal-relative:page;mso-position-vertical-relative:page;mso-width-relative:margin;mso-height-relative:margin" coordsize="457200,19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">
              <v:polyline id="Shape 21518" o:spid="_x0000_s1027" style="position:absolute;visibility:visible;mso-wrap-style:square;v-text-anchor:top" points="0,0,457200,0" coordsize="4572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IoqSvwAA&#10;ANsAAAAPAAAAZHJzL2Rvd25yZXYueG1sRE/NagIxEL4X+g5hBG81awWR1ShiWeqxu/oA42aaLN1M&#10;liTVrU/fCIXe5uP7nc1udL24UoidZwXzWQGCuPW6Y6PgfKpeViBiQtbYeyYFPxRht31+2mCp/Y1r&#10;ujbJiBzCsUQFNqWhlDK2lhzGmR+IM/fpg8OUYTBSB7zlcNfL16JYSocd5waLAx0stV/Nt1NQkzkU&#10;lzsfF2/vwVBVfdS22Ss1nYz7NYhEY/oX/7mPOs9fwOOXfI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giipK/AAAA2wAAAA8AAAAAAAAAAAAAAAAAlwIAAGRycy9kb3ducmV2&#10;LnhtbFBLBQYAAAAABAAEAPUAAACDAwAAAAA=&#10;" filled="f" strokecolor="#1c6884" strokeweight="1.5pt">
                <v:stroke miterlimit="83231f" joinstyle="miter"/>
                <v:path arrowok="t" textboxrect="0,0,457200,0"/>
              </v:polylin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4" type="#_x0000_t75" style="width:30pt;height:30pt" o:bullet="t">
        <v:imagedata r:id="rId1" o:title="Puces"/>
      </v:shape>
    </w:pict>
  </w:numPicBullet>
  <w:numPicBullet w:numPicBulletId="1">
    <w:pict>
      <v:shape id="_x0000_i1465" type="#_x0000_t75" style="width:30pt;height:30pt" o:bullet="t">
        <v:imagedata r:id="rId2" o:title="Puces"/>
      </v:shape>
    </w:pict>
  </w:numPicBullet>
  <w:numPicBullet w:numPicBulletId="2">
    <w:pict>
      <v:shape w14:anchorId="3B5E108D" id="_x0000_i1466" type="#_x0000_t75" style="width:68.55pt;height:68.55pt" o:bullet="t">
        <v:imagedata r:id="rId3" o:title="Puces"/>
      </v:shape>
    </w:pict>
  </w:numPicBullet>
  <w:numPicBullet w:numPicBulletId="3">
    <w:pict>
      <v:shape w14:anchorId="129CEA2F" id="_x0000_i1467" type="#_x0000_t75" style="width:30pt;height:30pt" o:bullet="t">
        <v:imagedata r:id="rId4" o:title="Puces"/>
      </v:shape>
    </w:pict>
  </w:numPicBullet>
  <w:abstractNum w:abstractNumId="0" w15:restartNumberingAfterBreak="0">
    <w:nsid w:val="023C7941"/>
    <w:multiLevelType w:val="hybridMultilevel"/>
    <w:tmpl w:val="EB2CB986"/>
    <w:lvl w:ilvl="0" w:tplc="239A4094">
      <w:start w:val="1"/>
      <w:numFmt w:val="decimal"/>
      <w:lvlText w:val="%1."/>
      <w:lvlJc w:val="left"/>
      <w:pPr>
        <w:ind w:left="284" w:hanging="284"/>
      </w:pPr>
      <w:rPr>
        <w:rFonts w:ascii="Roboto" w:hAnsi="Roboto" w:hint="default"/>
        <w:b/>
        <w:i w:val="0"/>
        <w:strike w:val="0"/>
        <w:dstrike w:val="0"/>
        <w:color w:val="343D43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7AF"/>
    <w:multiLevelType w:val="hybridMultilevel"/>
    <w:tmpl w:val="E4762D5C"/>
    <w:lvl w:ilvl="0" w:tplc="275C670C">
      <w:start w:val="1"/>
      <w:numFmt w:val="bullet"/>
      <w:lvlText w:val=""/>
      <w:lvlPicBulletId w:val="3"/>
      <w:lvlJc w:val="left"/>
      <w:pPr>
        <w:ind w:left="680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38C3"/>
    <w:multiLevelType w:val="hybridMultilevel"/>
    <w:tmpl w:val="8A987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16F0"/>
    <w:multiLevelType w:val="multilevel"/>
    <w:tmpl w:val="2954CF72"/>
    <w:lvl w:ilvl="0">
      <w:start w:val="1"/>
      <w:numFmt w:val="decimal"/>
      <w:lvlText w:val="%1."/>
      <w:lvlJc w:val="left"/>
      <w:pPr>
        <w:ind w:left="284" w:firstLine="424"/>
      </w:pPr>
      <w:rPr>
        <w:rFonts w:ascii="Roboto" w:hAnsi="Roboto" w:hint="default"/>
        <w:b/>
        <w:i w:val="0"/>
        <w:color w:val="3B474B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C23D15"/>
    <w:multiLevelType w:val="hybridMultilevel"/>
    <w:tmpl w:val="1D90740C"/>
    <w:lvl w:ilvl="0" w:tplc="B074D9FE">
      <w:start w:val="1"/>
      <w:numFmt w:val="bullet"/>
      <w:lvlText w:val=""/>
      <w:lvlPicBulletId w:val="3"/>
      <w:lvlJc w:val="left"/>
      <w:pPr>
        <w:ind w:left="964" w:hanging="6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87E"/>
    <w:multiLevelType w:val="hybridMultilevel"/>
    <w:tmpl w:val="53DC6F38"/>
    <w:lvl w:ilvl="0" w:tplc="62444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F25401"/>
    <w:multiLevelType w:val="hybridMultilevel"/>
    <w:tmpl w:val="02BAEE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0A57"/>
    <w:multiLevelType w:val="hybridMultilevel"/>
    <w:tmpl w:val="DF380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1700"/>
    <w:multiLevelType w:val="hybridMultilevel"/>
    <w:tmpl w:val="2690CCCE"/>
    <w:lvl w:ilvl="0" w:tplc="83DC0666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3268"/>
    <w:multiLevelType w:val="hybridMultilevel"/>
    <w:tmpl w:val="70EA5E3C"/>
    <w:lvl w:ilvl="0" w:tplc="1D22F434">
      <w:start w:val="1"/>
      <w:numFmt w:val="decimal"/>
      <w:lvlText w:val="%1."/>
      <w:lvlJc w:val="left"/>
      <w:pPr>
        <w:ind w:left="0" w:firstLine="708"/>
      </w:pPr>
      <w:rPr>
        <w:rFonts w:ascii="Roboto" w:hAnsi="Roboto" w:hint="default"/>
        <w:b/>
        <w:i w:val="0"/>
        <w:color w:val="3B474B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2913B0"/>
    <w:multiLevelType w:val="hybridMultilevel"/>
    <w:tmpl w:val="F322F972"/>
    <w:lvl w:ilvl="0" w:tplc="1BE21D9E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35B"/>
    <w:multiLevelType w:val="hybridMultilevel"/>
    <w:tmpl w:val="0CEAD8EA"/>
    <w:lvl w:ilvl="0" w:tplc="EE5267F4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61CB"/>
    <w:multiLevelType w:val="hybridMultilevel"/>
    <w:tmpl w:val="D6D65B74"/>
    <w:lvl w:ilvl="0" w:tplc="32E287A4">
      <w:start w:val="1"/>
      <w:numFmt w:val="bullet"/>
      <w:lvlText w:val=""/>
      <w:lvlPicBulletId w:val="2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E709A"/>
    <w:multiLevelType w:val="hybridMultilevel"/>
    <w:tmpl w:val="59EC1C8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286AA3"/>
    <w:multiLevelType w:val="hybridMultilevel"/>
    <w:tmpl w:val="6BA8AD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2EC2"/>
    <w:multiLevelType w:val="multilevel"/>
    <w:tmpl w:val="FB28F0D6"/>
    <w:lvl w:ilvl="0">
      <w:start w:val="1"/>
      <w:numFmt w:val="bullet"/>
      <w:lvlText w:val=""/>
      <w:lvlPicBulletId w:val="3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739B"/>
    <w:multiLevelType w:val="multilevel"/>
    <w:tmpl w:val="E4762D5C"/>
    <w:lvl w:ilvl="0">
      <w:start w:val="1"/>
      <w:numFmt w:val="bullet"/>
      <w:lvlText w:val=""/>
      <w:lvlPicBulletId w:val="3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7EBF"/>
    <w:multiLevelType w:val="hybridMultilevel"/>
    <w:tmpl w:val="11B6B5E0"/>
    <w:lvl w:ilvl="0" w:tplc="C59C73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1F3913"/>
    <w:multiLevelType w:val="hybridMultilevel"/>
    <w:tmpl w:val="B72E053A"/>
    <w:lvl w:ilvl="0" w:tplc="C59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91EF2"/>
    <w:multiLevelType w:val="hybridMultilevel"/>
    <w:tmpl w:val="E4A40928"/>
    <w:lvl w:ilvl="0" w:tplc="2D4282C2">
      <w:start w:val="1"/>
      <w:numFmt w:val="bullet"/>
      <w:lvlText w:val=""/>
      <w:lvlJc w:val="left"/>
      <w:pPr>
        <w:ind w:left="13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57F64B84"/>
    <w:multiLevelType w:val="multilevel"/>
    <w:tmpl w:val="D6D65B74"/>
    <w:lvl w:ilvl="0">
      <w:start w:val="1"/>
      <w:numFmt w:val="bullet"/>
      <w:lvlText w:val=""/>
      <w:lvlPicBulletId w:val="2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74C0E"/>
    <w:multiLevelType w:val="multilevel"/>
    <w:tmpl w:val="1D90740C"/>
    <w:lvl w:ilvl="0">
      <w:start w:val="1"/>
      <w:numFmt w:val="bullet"/>
      <w:lvlText w:val=""/>
      <w:lvlPicBulletId w:val="3"/>
      <w:lvlJc w:val="left"/>
      <w:pPr>
        <w:ind w:left="964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97329"/>
    <w:multiLevelType w:val="hybridMultilevel"/>
    <w:tmpl w:val="02BAEE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B5736"/>
    <w:multiLevelType w:val="multilevel"/>
    <w:tmpl w:val="02BA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CE"/>
    <w:multiLevelType w:val="hybridMultilevel"/>
    <w:tmpl w:val="DD28F2F0"/>
    <w:lvl w:ilvl="0" w:tplc="83DC0666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A319E"/>
    <w:multiLevelType w:val="hybridMultilevel"/>
    <w:tmpl w:val="BFB29356"/>
    <w:lvl w:ilvl="0" w:tplc="DF08C814">
      <w:start w:val="1"/>
      <w:numFmt w:val="decimal"/>
      <w:lvlText w:val="%1."/>
      <w:lvlJc w:val="left"/>
      <w:pPr>
        <w:ind w:left="0" w:firstLine="708"/>
      </w:pPr>
      <w:rPr>
        <w:rFonts w:ascii="Roboto" w:hAnsi="Roboto" w:hint="default"/>
        <w:b/>
        <w:i w:val="0"/>
        <w:color w:val="1C6884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301D9"/>
    <w:multiLevelType w:val="multilevel"/>
    <w:tmpl w:val="B066E7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3E7E93"/>
    <w:multiLevelType w:val="multilevel"/>
    <w:tmpl w:val="F322F972"/>
    <w:lvl w:ilvl="0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47C52"/>
    <w:multiLevelType w:val="hybridMultilevel"/>
    <w:tmpl w:val="46D4CA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170CB"/>
    <w:multiLevelType w:val="hybridMultilevel"/>
    <w:tmpl w:val="FB28F0D6"/>
    <w:lvl w:ilvl="0" w:tplc="16DA186E">
      <w:start w:val="1"/>
      <w:numFmt w:val="bullet"/>
      <w:lvlText w:val=""/>
      <w:lvlPicBulletId w:val="3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C1E2C"/>
    <w:multiLevelType w:val="hybridMultilevel"/>
    <w:tmpl w:val="8DA2E2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66CC1"/>
    <w:multiLevelType w:val="multilevel"/>
    <w:tmpl w:val="DD28F2F0"/>
    <w:lvl w:ilvl="0">
      <w:start w:val="1"/>
      <w:numFmt w:val="bullet"/>
      <w:lvlText w:val=""/>
      <w:lvlPicBulletId w:val="3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28"/>
  </w:num>
  <w:num w:numId="5">
    <w:abstractNumId w:val="30"/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17"/>
  </w:num>
  <w:num w:numId="11">
    <w:abstractNumId w:val="7"/>
  </w:num>
  <w:num w:numId="12">
    <w:abstractNumId w:val="6"/>
  </w:num>
  <w:num w:numId="13">
    <w:abstractNumId w:val="22"/>
  </w:num>
  <w:num w:numId="14">
    <w:abstractNumId w:val="23"/>
  </w:num>
  <w:num w:numId="15">
    <w:abstractNumId w:val="0"/>
  </w:num>
  <w:num w:numId="16">
    <w:abstractNumId w:val="11"/>
  </w:num>
  <w:num w:numId="17">
    <w:abstractNumId w:val="10"/>
  </w:num>
  <w:num w:numId="18">
    <w:abstractNumId w:val="27"/>
  </w:num>
  <w:num w:numId="19">
    <w:abstractNumId w:val="12"/>
  </w:num>
  <w:num w:numId="20">
    <w:abstractNumId w:val="20"/>
  </w:num>
  <w:num w:numId="21">
    <w:abstractNumId w:val="29"/>
  </w:num>
  <w:num w:numId="22">
    <w:abstractNumId w:val="15"/>
  </w:num>
  <w:num w:numId="23">
    <w:abstractNumId w:val="4"/>
  </w:num>
  <w:num w:numId="24">
    <w:abstractNumId w:val="21"/>
  </w:num>
  <w:num w:numId="25">
    <w:abstractNumId w:val="1"/>
  </w:num>
  <w:num w:numId="26">
    <w:abstractNumId w:val="16"/>
  </w:num>
  <w:num w:numId="27">
    <w:abstractNumId w:val="24"/>
  </w:num>
  <w:num w:numId="28">
    <w:abstractNumId w:val="26"/>
  </w:num>
  <w:num w:numId="29">
    <w:abstractNumId w:val="3"/>
  </w:num>
  <w:num w:numId="30">
    <w:abstractNumId w:val="25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A1"/>
    <w:rsid w:val="00025797"/>
    <w:rsid w:val="00066537"/>
    <w:rsid w:val="00081C7F"/>
    <w:rsid w:val="000A472A"/>
    <w:rsid w:val="000B0167"/>
    <w:rsid w:val="000B0845"/>
    <w:rsid w:val="000D2BED"/>
    <w:rsid w:val="000E47BA"/>
    <w:rsid w:val="00107FD8"/>
    <w:rsid w:val="0012173E"/>
    <w:rsid w:val="00132424"/>
    <w:rsid w:val="001819FB"/>
    <w:rsid w:val="0018525C"/>
    <w:rsid w:val="001A640B"/>
    <w:rsid w:val="001E2B54"/>
    <w:rsid w:val="001F354C"/>
    <w:rsid w:val="001F5D0A"/>
    <w:rsid w:val="001F6063"/>
    <w:rsid w:val="002176F8"/>
    <w:rsid w:val="00221BF6"/>
    <w:rsid w:val="002342E3"/>
    <w:rsid w:val="002472A3"/>
    <w:rsid w:val="00291B18"/>
    <w:rsid w:val="00291D93"/>
    <w:rsid w:val="002F76D8"/>
    <w:rsid w:val="0030399E"/>
    <w:rsid w:val="003443AB"/>
    <w:rsid w:val="00397C3A"/>
    <w:rsid w:val="003F4D53"/>
    <w:rsid w:val="00411DBA"/>
    <w:rsid w:val="00425E3B"/>
    <w:rsid w:val="00427BE8"/>
    <w:rsid w:val="004311AE"/>
    <w:rsid w:val="00454EB1"/>
    <w:rsid w:val="00481E37"/>
    <w:rsid w:val="00494E57"/>
    <w:rsid w:val="004D29D7"/>
    <w:rsid w:val="004E1621"/>
    <w:rsid w:val="00526B75"/>
    <w:rsid w:val="00555707"/>
    <w:rsid w:val="0059048F"/>
    <w:rsid w:val="005C41A3"/>
    <w:rsid w:val="005D0D13"/>
    <w:rsid w:val="005D17E8"/>
    <w:rsid w:val="005E2F42"/>
    <w:rsid w:val="006016D6"/>
    <w:rsid w:val="00661CAF"/>
    <w:rsid w:val="00665852"/>
    <w:rsid w:val="006B5436"/>
    <w:rsid w:val="006C1199"/>
    <w:rsid w:val="006C1A6A"/>
    <w:rsid w:val="006C1FCE"/>
    <w:rsid w:val="006C2E40"/>
    <w:rsid w:val="006C3A56"/>
    <w:rsid w:val="006D05C7"/>
    <w:rsid w:val="006D270B"/>
    <w:rsid w:val="00727F14"/>
    <w:rsid w:val="0075636E"/>
    <w:rsid w:val="007660EA"/>
    <w:rsid w:val="00775375"/>
    <w:rsid w:val="007A6986"/>
    <w:rsid w:val="007D5063"/>
    <w:rsid w:val="00807A92"/>
    <w:rsid w:val="00840085"/>
    <w:rsid w:val="00870CF1"/>
    <w:rsid w:val="008729D6"/>
    <w:rsid w:val="00881B52"/>
    <w:rsid w:val="008A1E7C"/>
    <w:rsid w:val="008C76FC"/>
    <w:rsid w:val="008D4DF4"/>
    <w:rsid w:val="008F7A2A"/>
    <w:rsid w:val="009062B6"/>
    <w:rsid w:val="00912913"/>
    <w:rsid w:val="00931706"/>
    <w:rsid w:val="009712C6"/>
    <w:rsid w:val="00973B5D"/>
    <w:rsid w:val="009E271B"/>
    <w:rsid w:val="00A20448"/>
    <w:rsid w:val="00A30E99"/>
    <w:rsid w:val="00A4023D"/>
    <w:rsid w:val="00AA350A"/>
    <w:rsid w:val="00AA7AAC"/>
    <w:rsid w:val="00AD4F9A"/>
    <w:rsid w:val="00AE400A"/>
    <w:rsid w:val="00B041F7"/>
    <w:rsid w:val="00B1190D"/>
    <w:rsid w:val="00B15CDA"/>
    <w:rsid w:val="00B164C3"/>
    <w:rsid w:val="00B225AB"/>
    <w:rsid w:val="00B50AC1"/>
    <w:rsid w:val="00B66A4E"/>
    <w:rsid w:val="00B86642"/>
    <w:rsid w:val="00BA271F"/>
    <w:rsid w:val="00BF4435"/>
    <w:rsid w:val="00C50D55"/>
    <w:rsid w:val="00C63052"/>
    <w:rsid w:val="00CA1C91"/>
    <w:rsid w:val="00CB06D9"/>
    <w:rsid w:val="00CE54CA"/>
    <w:rsid w:val="00D55132"/>
    <w:rsid w:val="00DA1EB6"/>
    <w:rsid w:val="00DE3CE0"/>
    <w:rsid w:val="00DE58E2"/>
    <w:rsid w:val="00DF2B0D"/>
    <w:rsid w:val="00E05B39"/>
    <w:rsid w:val="00E05FC3"/>
    <w:rsid w:val="00E148B9"/>
    <w:rsid w:val="00E24016"/>
    <w:rsid w:val="00E42422"/>
    <w:rsid w:val="00E82CA1"/>
    <w:rsid w:val="00E87660"/>
    <w:rsid w:val="00E92D06"/>
    <w:rsid w:val="00EA0DC1"/>
    <w:rsid w:val="00ED625E"/>
    <w:rsid w:val="00ED62D7"/>
    <w:rsid w:val="00ED675E"/>
    <w:rsid w:val="00F14387"/>
    <w:rsid w:val="00F15853"/>
    <w:rsid w:val="00F23C22"/>
    <w:rsid w:val="00F67831"/>
    <w:rsid w:val="00F72783"/>
    <w:rsid w:val="00FA1417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F11D"/>
  <w15:chartTrackingRefBased/>
  <w15:docId w15:val="{19E48EE7-3EFE-4332-ABD4-8577CEB9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C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C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4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A6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40B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E3C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C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3CE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C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3CE0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E0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E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76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76F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76FC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291D93"/>
    <w:rPr>
      <w:color w:val="0000FF"/>
      <w:u w:val="single"/>
    </w:rPr>
  </w:style>
  <w:style w:type="character" w:customStyle="1" w:styleId="texte-courant">
    <w:name w:val="texte-courant"/>
    <w:basedOn w:val="Policepardfaut"/>
    <w:rsid w:val="00B50AC1"/>
  </w:style>
  <w:style w:type="character" w:customStyle="1" w:styleId="bold">
    <w:name w:val="bold"/>
    <w:basedOn w:val="Policepardfaut"/>
    <w:rsid w:val="00B50AC1"/>
  </w:style>
  <w:style w:type="character" w:customStyle="1" w:styleId="label-z">
    <w:name w:val="label-z"/>
    <w:basedOn w:val="Policepardfaut"/>
    <w:rsid w:val="00B50AC1"/>
  </w:style>
  <w:style w:type="character" w:customStyle="1" w:styleId="widthfixforlabel">
    <w:name w:val="widthfixforlabel"/>
    <w:basedOn w:val="Policepardfaut"/>
    <w:rsid w:val="00B50AC1"/>
  </w:style>
  <w:style w:type="character" w:customStyle="1" w:styleId="label-section">
    <w:name w:val="label-section"/>
    <w:basedOn w:val="Policepardfaut"/>
    <w:rsid w:val="00B50AC1"/>
  </w:style>
  <w:style w:type="paragraph" w:styleId="Rvision">
    <w:name w:val="Revision"/>
    <w:hidden/>
    <w:uiPriority w:val="99"/>
    <w:semiHidden/>
    <w:rsid w:val="00E24016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E24016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4023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4023D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4023D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6D05C7"/>
  </w:style>
  <w:style w:type="character" w:customStyle="1" w:styleId="fontstyle01">
    <w:name w:val="fontstyle01"/>
    <w:basedOn w:val="Policepardfaut"/>
    <w:rsid w:val="00E4242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24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850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793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322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425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82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71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374">
                  <w:marLeft w:val="0"/>
                  <w:marRight w:val="0"/>
                  <w:marTop w:val="2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0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945">
              <w:marLeft w:val="0"/>
              <w:marRight w:val="0"/>
              <w:marTop w:val="219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6546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sap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ssap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4C77-7E3E-428E-97F8-7A807908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Thibault</dc:creator>
  <cp:keywords/>
  <dc:description/>
  <cp:lastModifiedBy>Marie-Laurence Ferragne</cp:lastModifiedBy>
  <cp:revision>15</cp:revision>
  <cp:lastPrinted>2020-03-13T18:31:00Z</cp:lastPrinted>
  <dcterms:created xsi:type="dcterms:W3CDTF">2020-03-13T18:31:00Z</dcterms:created>
  <dcterms:modified xsi:type="dcterms:W3CDTF">2020-03-26T14:57:00Z</dcterms:modified>
</cp:coreProperties>
</file>