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26F5" w14:textId="77777777" w:rsidR="001F3734" w:rsidRPr="003D4CA5" w:rsidRDefault="001F3734">
      <w:pPr>
        <w:rPr>
          <w:rFonts w:ascii="Arial" w:eastAsia="Times New Roman" w:hAnsi="Arial" w:cs="Arial"/>
        </w:rPr>
      </w:pPr>
    </w:p>
    <w:p w14:paraId="2BB540CC" w14:textId="77777777" w:rsidR="001F3734" w:rsidRPr="003D4CA5" w:rsidRDefault="001F3734">
      <w:pPr>
        <w:rPr>
          <w:rFonts w:ascii="Arial" w:eastAsia="Times New Roman" w:hAnsi="Arial" w:cs="Arial"/>
        </w:rPr>
      </w:pPr>
    </w:p>
    <w:p w14:paraId="6383AA00" w14:textId="77777777" w:rsidR="001F3734" w:rsidRPr="003D4CA5" w:rsidRDefault="001F3734">
      <w:pPr>
        <w:rPr>
          <w:rFonts w:ascii="Arial" w:eastAsia="Times New Roman" w:hAnsi="Arial" w:cs="Arial"/>
        </w:rPr>
      </w:pPr>
    </w:p>
    <w:p w14:paraId="4D1D9E50" w14:textId="3CDF1E27" w:rsidR="001F3734" w:rsidRPr="003D4CA5" w:rsidRDefault="001E4134">
      <w:pPr>
        <w:rPr>
          <w:rFonts w:ascii="Arial" w:eastAsia="Times New Roman" w:hAnsi="Arial" w:cs="Arial"/>
        </w:rPr>
      </w:pPr>
      <w:r w:rsidRPr="003D4CA5">
        <w:rPr>
          <w:rFonts w:ascii="Arial" w:eastAsia="Times New Roman" w:hAnsi="Arial" w:cs="Arial"/>
          <w:noProof/>
        </w:rPr>
        <w:drawing>
          <wp:inline distT="0" distB="0" distL="0" distR="0" wp14:anchorId="5BB3767C" wp14:editId="06607116">
            <wp:extent cx="3771900" cy="390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F3483" w14:textId="77777777" w:rsidR="001F3734" w:rsidRPr="003D4CA5" w:rsidRDefault="001F3734">
      <w:pPr>
        <w:rPr>
          <w:rFonts w:ascii="Arial" w:eastAsia="Times New Roman" w:hAnsi="Arial" w:cs="Arial"/>
        </w:rPr>
      </w:pPr>
    </w:p>
    <w:p w14:paraId="6D9E4A12" w14:textId="77777777" w:rsidR="001F3734" w:rsidRPr="003D4CA5" w:rsidRDefault="001F3734">
      <w:pPr>
        <w:rPr>
          <w:rFonts w:ascii="Arial" w:eastAsia="Times New Roman" w:hAnsi="Arial" w:cs="Arial"/>
        </w:rPr>
      </w:pPr>
    </w:p>
    <w:p w14:paraId="6C8C957D" w14:textId="77777777" w:rsidR="001F3734" w:rsidRPr="003D4CA5" w:rsidRDefault="001F3734">
      <w:pPr>
        <w:rPr>
          <w:rFonts w:ascii="Arial" w:eastAsia="Times New Roman" w:hAnsi="Arial" w:cs="Arial"/>
        </w:rPr>
      </w:pPr>
    </w:p>
    <w:p w14:paraId="684FCD7A" w14:textId="77777777" w:rsidR="001F3734" w:rsidRPr="003D4CA5" w:rsidRDefault="001F3734">
      <w:pPr>
        <w:rPr>
          <w:rFonts w:ascii="Arial" w:eastAsia="Times New Roman" w:hAnsi="Arial" w:cs="Arial"/>
        </w:rPr>
      </w:pPr>
    </w:p>
    <w:p w14:paraId="588A9EE8" w14:textId="77777777" w:rsidR="001F3734" w:rsidRPr="00C33D29" w:rsidRDefault="009A774A">
      <w:pPr>
        <w:rPr>
          <w:rFonts w:ascii="Arial" w:eastAsia="Times New Roman" w:hAnsi="Arial" w:cs="Arial"/>
          <w:lang w:val="fr-CA"/>
        </w:rPr>
      </w:pPr>
      <w:r w:rsidRPr="00C33D29">
        <w:rPr>
          <w:rFonts w:ascii="Arial" w:eastAsia="Times New Roman" w:hAnsi="Arial" w:cs="Arial"/>
          <w:lang w:val="fr-CA"/>
        </w:rPr>
        <w:t>Organisation de la prévention</w:t>
      </w:r>
    </w:p>
    <w:p w14:paraId="58FEFF19" w14:textId="77777777" w:rsidR="001F3734" w:rsidRPr="00C33D29" w:rsidRDefault="001F3734">
      <w:pPr>
        <w:rPr>
          <w:rFonts w:ascii="Arial" w:eastAsia="Times New Roman" w:hAnsi="Arial" w:cs="Arial"/>
          <w:lang w:val="fr-CA"/>
        </w:rPr>
      </w:pPr>
    </w:p>
    <w:p w14:paraId="498D5399" w14:textId="77777777" w:rsidR="001F3734" w:rsidRPr="003D4CA5" w:rsidRDefault="009A774A" w:rsidP="00DE0DA7">
      <w:pPr>
        <w:pStyle w:val="Paragraphestandard"/>
        <w:tabs>
          <w:tab w:val="left" w:pos="180"/>
        </w:tabs>
        <w:rPr>
          <w:rFonts w:ascii="Arial" w:hAnsi="Arial" w:cs="Arial"/>
          <w:color w:val="344349"/>
          <w:sz w:val="44"/>
          <w:szCs w:val="44"/>
        </w:rPr>
      </w:pPr>
      <w:r w:rsidRPr="003D4CA5">
        <w:rPr>
          <w:rFonts w:ascii="Arial" w:eastAsia="Times New Roman" w:hAnsi="Arial" w:cs="Arial"/>
        </w:rPr>
        <w:br/>
      </w:r>
      <w:r w:rsidR="000515AF">
        <w:rPr>
          <w:rFonts w:ascii="Arial" w:hAnsi="Arial" w:cs="Arial"/>
          <w:color w:val="344349"/>
          <w:sz w:val="44"/>
          <w:szCs w:val="44"/>
        </w:rPr>
        <w:t>Guide d'élaboration des règles</w:t>
      </w:r>
      <w:r w:rsidR="000515AF">
        <w:rPr>
          <w:rFonts w:ascii="Arial" w:hAnsi="Arial" w:cs="Arial"/>
          <w:color w:val="344349"/>
          <w:sz w:val="44"/>
          <w:szCs w:val="44"/>
        </w:rPr>
        <w:br/>
        <w:t>de fonctionnement du comité</w:t>
      </w:r>
      <w:r w:rsidR="000515AF">
        <w:rPr>
          <w:rFonts w:ascii="Arial" w:hAnsi="Arial" w:cs="Arial"/>
          <w:color w:val="344349"/>
          <w:sz w:val="44"/>
          <w:szCs w:val="44"/>
        </w:rPr>
        <w:br/>
        <w:t>de santé et de sécurité</w:t>
      </w:r>
    </w:p>
    <w:p w14:paraId="4DCCF58A" w14:textId="77777777" w:rsidR="003D4CA5" w:rsidRPr="003D4CA5" w:rsidRDefault="003D4CA5" w:rsidP="00DE0DA7">
      <w:pPr>
        <w:pStyle w:val="Paragraphestandard"/>
        <w:tabs>
          <w:tab w:val="left" w:pos="180"/>
        </w:tabs>
        <w:rPr>
          <w:rFonts w:ascii="Arial" w:hAnsi="Arial" w:cs="Arial"/>
          <w:color w:val="344349"/>
          <w:sz w:val="44"/>
          <w:szCs w:val="44"/>
        </w:rPr>
      </w:pPr>
    </w:p>
    <w:p w14:paraId="4AF48A9F" w14:textId="77777777" w:rsidR="003D4CA5" w:rsidRPr="000515AF" w:rsidRDefault="009A774A" w:rsidP="003D4CA5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</w:rPr>
      </w:pPr>
      <w:r w:rsidRPr="003D4CA5">
        <w:rPr>
          <w:rFonts w:ascii="Arial" w:eastAsia="Times New Roman" w:hAnsi="Arial" w:cs="Arial"/>
        </w:rPr>
        <w:br/>
      </w:r>
      <w:r w:rsidRPr="003D4CA5">
        <w:rPr>
          <w:rFonts w:ascii="Arial" w:eastAsia="Times New Roman" w:hAnsi="Arial" w:cs="Arial"/>
          <w:sz w:val="32"/>
          <w:szCs w:val="32"/>
        </w:rPr>
        <w:t>Objectif</w:t>
      </w:r>
      <w:r w:rsidRPr="003D4CA5">
        <w:rPr>
          <w:rFonts w:ascii="Arial" w:eastAsia="Times New Roman" w:hAnsi="Arial" w:cs="Arial"/>
        </w:rPr>
        <w:br/>
      </w:r>
      <w:r w:rsidR="000515AF" w:rsidRPr="000515AF">
        <w:rPr>
          <w:rFonts w:ascii="Arial" w:hAnsi="Arial" w:cs="Arial"/>
          <w:sz w:val="22"/>
          <w:szCs w:val="22"/>
        </w:rPr>
        <w:t xml:space="preserve">Cet outil permet au comité de santé et de sécurité d’élaborer des règles de </w:t>
      </w:r>
      <w:r w:rsidR="000515AF" w:rsidRPr="000515AF">
        <w:rPr>
          <w:rFonts w:ascii="Arial" w:hAnsi="Arial" w:cs="Arial"/>
          <w:sz w:val="22"/>
          <w:szCs w:val="22"/>
        </w:rPr>
        <w:br/>
        <w:t xml:space="preserve">fonctionnement claires et précises. </w:t>
      </w:r>
    </w:p>
    <w:p w14:paraId="2276C749" w14:textId="77777777" w:rsidR="00A47457" w:rsidRPr="000515AF" w:rsidRDefault="00A47457" w:rsidP="00A47457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</w:rPr>
      </w:pPr>
    </w:p>
    <w:p w14:paraId="41C806F9" w14:textId="77777777" w:rsidR="001F3734" w:rsidRPr="00C33D29" w:rsidRDefault="001F3734">
      <w:pPr>
        <w:rPr>
          <w:rFonts w:ascii="Arial" w:eastAsia="Times New Roman" w:hAnsi="Arial" w:cs="Arial"/>
          <w:lang w:val="fr-CA"/>
        </w:rPr>
      </w:pPr>
    </w:p>
    <w:p w14:paraId="31C054ED" w14:textId="3C0D5962" w:rsidR="007D6976" w:rsidRPr="000515AF" w:rsidRDefault="009A774A" w:rsidP="007D6976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</w:rPr>
      </w:pPr>
      <w:r w:rsidRPr="000515AF">
        <w:rPr>
          <w:rFonts w:ascii="Arial" w:eastAsia="Times New Roman" w:hAnsi="Arial" w:cs="Arial"/>
          <w:sz w:val="32"/>
          <w:szCs w:val="32"/>
        </w:rPr>
        <w:t>Procédure d’utilisation</w:t>
      </w:r>
      <w:r w:rsidRPr="000515AF">
        <w:rPr>
          <w:rFonts w:ascii="Arial" w:eastAsia="Times New Roman" w:hAnsi="Arial" w:cs="Arial"/>
        </w:rPr>
        <w:br/>
      </w:r>
      <w:r w:rsidR="007D6976" w:rsidRPr="000515AF">
        <w:rPr>
          <w:rFonts w:ascii="Arial" w:hAnsi="Arial" w:cs="Arial"/>
          <w:sz w:val="22"/>
          <w:szCs w:val="22"/>
        </w:rPr>
        <w:t>1.</w:t>
      </w:r>
      <w:r w:rsidR="007D6976" w:rsidRPr="000515AF">
        <w:rPr>
          <w:rFonts w:ascii="Arial" w:hAnsi="Arial" w:cs="Arial"/>
          <w:sz w:val="22"/>
          <w:szCs w:val="22"/>
        </w:rPr>
        <w:tab/>
      </w:r>
      <w:r w:rsidR="000515AF" w:rsidRPr="000515AF">
        <w:rPr>
          <w:rFonts w:ascii="Arial" w:hAnsi="Arial" w:cs="Arial"/>
          <w:sz w:val="22"/>
          <w:szCs w:val="22"/>
        </w:rPr>
        <w:t xml:space="preserve">Prendre connaissance de tous les points un à un et sélectionner ceux qui </w:t>
      </w:r>
      <w:r w:rsidR="000515AF" w:rsidRPr="000515AF">
        <w:rPr>
          <w:rFonts w:ascii="Arial" w:hAnsi="Arial" w:cs="Arial"/>
          <w:sz w:val="22"/>
          <w:szCs w:val="22"/>
        </w:rPr>
        <w:br/>
      </w:r>
      <w:r w:rsidR="000515AF">
        <w:rPr>
          <w:rFonts w:ascii="Arial" w:hAnsi="Arial" w:cs="Arial"/>
          <w:sz w:val="22"/>
          <w:szCs w:val="22"/>
        </w:rPr>
        <w:t xml:space="preserve">    </w:t>
      </w:r>
      <w:r w:rsidR="000515AF" w:rsidRPr="000515AF">
        <w:rPr>
          <w:rFonts w:ascii="Arial" w:hAnsi="Arial" w:cs="Arial"/>
          <w:sz w:val="22"/>
          <w:szCs w:val="22"/>
        </w:rPr>
        <w:t>s’appliquent à votre comité</w:t>
      </w:r>
      <w:r w:rsidR="00953678">
        <w:rPr>
          <w:rFonts w:ascii="Arial" w:hAnsi="Arial" w:cs="Arial"/>
          <w:sz w:val="22"/>
          <w:szCs w:val="22"/>
        </w:rPr>
        <w:t>.</w:t>
      </w:r>
    </w:p>
    <w:p w14:paraId="3A86D31A" w14:textId="672AE794" w:rsidR="000515AF" w:rsidRPr="000515AF" w:rsidRDefault="007D6976" w:rsidP="000515AF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</w:rPr>
      </w:pPr>
      <w:r w:rsidRPr="000515AF">
        <w:rPr>
          <w:rFonts w:ascii="Arial" w:hAnsi="Arial" w:cs="Arial"/>
          <w:sz w:val="22"/>
          <w:szCs w:val="22"/>
        </w:rPr>
        <w:t>2.</w:t>
      </w:r>
      <w:r w:rsidRPr="000515AF">
        <w:rPr>
          <w:rFonts w:ascii="Arial" w:hAnsi="Arial" w:cs="Arial"/>
          <w:sz w:val="22"/>
          <w:szCs w:val="22"/>
        </w:rPr>
        <w:tab/>
      </w:r>
      <w:r w:rsidR="000515AF" w:rsidRPr="000515AF">
        <w:rPr>
          <w:rFonts w:ascii="Arial" w:hAnsi="Arial" w:cs="Arial"/>
          <w:sz w:val="22"/>
          <w:szCs w:val="22"/>
        </w:rPr>
        <w:t xml:space="preserve">Assurer un consensus entre tous les membres lors de l’adoption des règles </w:t>
      </w:r>
      <w:r w:rsidR="000515AF" w:rsidRPr="000515AF">
        <w:rPr>
          <w:rFonts w:ascii="Arial" w:hAnsi="Arial" w:cs="Arial"/>
          <w:sz w:val="22"/>
          <w:szCs w:val="22"/>
        </w:rPr>
        <w:br/>
      </w:r>
      <w:r w:rsidR="000515AF">
        <w:rPr>
          <w:rFonts w:ascii="Arial" w:hAnsi="Arial" w:cs="Arial"/>
          <w:sz w:val="22"/>
          <w:szCs w:val="22"/>
        </w:rPr>
        <w:t xml:space="preserve">    </w:t>
      </w:r>
      <w:r w:rsidR="000515AF" w:rsidRPr="000515AF">
        <w:rPr>
          <w:rFonts w:ascii="Arial" w:hAnsi="Arial" w:cs="Arial"/>
          <w:sz w:val="22"/>
          <w:szCs w:val="22"/>
        </w:rPr>
        <w:t>ou pour tout changement</w:t>
      </w:r>
      <w:r w:rsidR="00953678">
        <w:rPr>
          <w:rFonts w:ascii="Arial" w:hAnsi="Arial" w:cs="Arial"/>
          <w:sz w:val="22"/>
          <w:szCs w:val="22"/>
        </w:rPr>
        <w:t>.</w:t>
      </w:r>
    </w:p>
    <w:p w14:paraId="615D5F77" w14:textId="77777777" w:rsidR="00DE0DA7" w:rsidRPr="000515AF" w:rsidRDefault="003D4CA5" w:rsidP="00DE0DA7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</w:rPr>
      </w:pPr>
      <w:r w:rsidRPr="000515AF">
        <w:rPr>
          <w:rFonts w:ascii="Arial" w:hAnsi="Arial" w:cs="Arial"/>
          <w:sz w:val="22"/>
          <w:szCs w:val="22"/>
        </w:rPr>
        <w:t>3</w:t>
      </w:r>
      <w:r w:rsidR="007D6976" w:rsidRPr="000515AF">
        <w:rPr>
          <w:rFonts w:ascii="Arial" w:hAnsi="Arial" w:cs="Arial"/>
          <w:sz w:val="22"/>
          <w:szCs w:val="22"/>
        </w:rPr>
        <w:t xml:space="preserve">. </w:t>
      </w:r>
      <w:r w:rsidR="000515AF" w:rsidRPr="000515AF">
        <w:rPr>
          <w:rFonts w:ascii="Arial" w:hAnsi="Arial" w:cs="Arial"/>
          <w:sz w:val="22"/>
          <w:szCs w:val="22"/>
        </w:rPr>
        <w:t>Faire lire le document à tous les nouveaux membres</w:t>
      </w:r>
    </w:p>
    <w:p w14:paraId="56243BF6" w14:textId="740316F1" w:rsidR="000515AF" w:rsidRPr="000515AF" w:rsidRDefault="003D4CA5" w:rsidP="000515AF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</w:rPr>
      </w:pPr>
      <w:r w:rsidRPr="000515AF">
        <w:rPr>
          <w:rFonts w:ascii="Arial" w:hAnsi="Arial" w:cs="Arial"/>
          <w:sz w:val="22"/>
          <w:szCs w:val="22"/>
        </w:rPr>
        <w:t>4</w:t>
      </w:r>
      <w:r w:rsidR="00DE0DA7" w:rsidRPr="000515AF">
        <w:rPr>
          <w:rFonts w:ascii="Arial" w:hAnsi="Arial" w:cs="Arial"/>
          <w:sz w:val="22"/>
          <w:szCs w:val="22"/>
        </w:rPr>
        <w:t xml:space="preserve">. </w:t>
      </w:r>
      <w:r w:rsidR="000515AF" w:rsidRPr="000515AF">
        <w:rPr>
          <w:rFonts w:ascii="Arial" w:hAnsi="Arial" w:cs="Arial"/>
          <w:sz w:val="22"/>
          <w:szCs w:val="22"/>
        </w:rPr>
        <w:t>Mettre à jour annuellement ou au besoin</w:t>
      </w:r>
      <w:r w:rsidR="00953678">
        <w:rPr>
          <w:rFonts w:ascii="Arial" w:hAnsi="Arial" w:cs="Arial"/>
          <w:sz w:val="22"/>
          <w:szCs w:val="22"/>
        </w:rPr>
        <w:t>.</w:t>
      </w:r>
    </w:p>
    <w:p w14:paraId="471D1D24" w14:textId="77777777" w:rsidR="00DE0DA7" w:rsidRPr="003D4CA5" w:rsidRDefault="00DE0DA7" w:rsidP="00DE0DA7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</w:rPr>
      </w:pPr>
    </w:p>
    <w:p w14:paraId="42F3C093" w14:textId="77777777" w:rsidR="00DE0DA7" w:rsidRPr="003D4CA5" w:rsidRDefault="00DE0DA7" w:rsidP="00DE0DA7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</w:rPr>
      </w:pPr>
    </w:p>
    <w:p w14:paraId="1C2FA0B8" w14:textId="77777777" w:rsidR="007D6976" w:rsidRPr="003D4CA5" w:rsidRDefault="00DE0DA7" w:rsidP="00DE0DA7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</w:rPr>
        <w:sectPr w:rsidR="007D6976" w:rsidRPr="003D4CA5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3D4CA5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1D00D4" w:rsidRPr="00953678" w14:paraId="209A0752" w14:textId="77777777" w:rsidTr="000515AF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shd w:val="clear" w:color="69A32C" w:fill="5CB01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357A19" w14:textId="77777777" w:rsidR="001D00D4" w:rsidRPr="003D4CA5" w:rsidRDefault="000515AF" w:rsidP="003D4CA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fr-FR"/>
              </w:rPr>
              <w:lastRenderedPageBreak/>
              <w:t>RÈGLES DE FONCTIONNEMENT DU COMITÉ</w:t>
            </w:r>
          </w:p>
        </w:tc>
      </w:tr>
      <w:tr w:rsidR="001D00D4" w:rsidRPr="00953678" w14:paraId="5C2CCF07" w14:textId="77777777" w:rsidTr="001D00D4">
        <w:trPr>
          <w:trHeight w:val="60"/>
          <w:jc w:val="center"/>
        </w:trPr>
        <w:tc>
          <w:tcPr>
            <w:tcW w:w="54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17A064" w14:textId="77777777" w:rsidR="001D00D4" w:rsidRPr="003D4CA5" w:rsidRDefault="000515AF" w:rsidP="001D00D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Nom du comité (ou du mécanisme de participation)</w:t>
            </w:r>
          </w:p>
          <w:p w14:paraId="357100BC" w14:textId="77777777" w:rsidR="001D00D4" w:rsidRPr="003D4CA5" w:rsidRDefault="001D00D4" w:rsidP="001D00D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54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35EF0F" w14:textId="77777777" w:rsidR="001D00D4" w:rsidRPr="003D4CA5" w:rsidRDefault="000515AF" w:rsidP="001D00D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Date de création ou de relance (année / mois / jour)</w:t>
            </w:r>
          </w:p>
          <w:p w14:paraId="6F20E637" w14:textId="77777777" w:rsidR="001D00D4" w:rsidRPr="003D4CA5" w:rsidRDefault="001D00D4" w:rsidP="001D00D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1D00D4" w:rsidRPr="003D4CA5" w14:paraId="0CE9421E" w14:textId="77777777" w:rsidTr="001D00D4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E0F33E8" w14:textId="77777777" w:rsidR="001D00D4" w:rsidRPr="003D4CA5" w:rsidRDefault="001D00D4" w:rsidP="001D00D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3D4CA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Adresse</w:t>
            </w:r>
          </w:p>
          <w:p w14:paraId="6847287D" w14:textId="77777777" w:rsidR="001D00D4" w:rsidRPr="003D4CA5" w:rsidRDefault="001D00D4" w:rsidP="001D00D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</w:tr>
    </w:tbl>
    <w:p w14:paraId="6B9A324B" w14:textId="77777777" w:rsidR="003D4CA5" w:rsidRDefault="003D4CA5" w:rsidP="001F3734">
      <w:pPr>
        <w:spacing w:line="360" w:lineRule="auto"/>
        <w:rPr>
          <w:rFonts w:ascii="Arial" w:eastAsia="Times New Roman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0515AF" w:rsidRPr="00953678" w14:paraId="27FEF1B0" w14:textId="77777777" w:rsidTr="000515AF">
        <w:trPr>
          <w:trHeight w:val="60"/>
          <w:jc w:val="center"/>
        </w:trPr>
        <w:tc>
          <w:tcPr>
            <w:tcW w:w="10800" w:type="dxa"/>
            <w:gridSpan w:val="3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shd w:val="clear" w:color="65E500" w:fill="5CB01F"/>
            <w:tcMar>
              <w:top w:w="120" w:type="dxa"/>
              <w:left w:w="180" w:type="dxa"/>
              <w:bottom w:w="180" w:type="dxa"/>
              <w:right w:w="180" w:type="dxa"/>
            </w:tcMar>
            <w:vAlign w:val="center"/>
          </w:tcPr>
          <w:p w14:paraId="15884655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0515A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Section </w:t>
            </w:r>
            <w:proofErr w:type="gramStart"/>
            <w:r w:rsidRPr="000515A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>1:</w:t>
            </w:r>
            <w:proofErr w:type="gramEnd"/>
            <w:r w:rsidRPr="000515A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Établissements couverts par le comité</w:t>
            </w:r>
          </w:p>
        </w:tc>
      </w:tr>
      <w:tr w:rsidR="000515AF" w:rsidRPr="000515AF" w14:paraId="01DA6111" w14:textId="77777777" w:rsidTr="000515AF">
        <w:trPr>
          <w:trHeight w:val="60"/>
          <w:jc w:val="center"/>
        </w:trPr>
        <w:tc>
          <w:tcPr>
            <w:tcW w:w="36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A8AB95C" w14:textId="77777777" w:rsidR="000515AF" w:rsidRPr="000515AF" w:rsidRDefault="000515AF" w:rsidP="000515A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0515A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Noms des établissements</w:t>
            </w:r>
          </w:p>
        </w:tc>
        <w:tc>
          <w:tcPr>
            <w:tcW w:w="36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F6091D" w14:textId="77777777" w:rsidR="000515AF" w:rsidRPr="000515AF" w:rsidRDefault="000515AF" w:rsidP="000515A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0515A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# d’établissement de la CSST</w:t>
            </w:r>
            <w:r w:rsidRPr="000515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6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C87FC5" w14:textId="77777777" w:rsidR="000515AF" w:rsidRPr="000515AF" w:rsidRDefault="000515AF" w:rsidP="000515A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0515A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Coordonnées</w:t>
            </w:r>
          </w:p>
        </w:tc>
      </w:tr>
      <w:tr w:rsidR="000515AF" w:rsidRPr="000515AF" w14:paraId="0AC781F6" w14:textId="77777777" w:rsidTr="000515AF">
        <w:trPr>
          <w:trHeight w:val="60"/>
          <w:jc w:val="center"/>
        </w:trPr>
        <w:tc>
          <w:tcPr>
            <w:tcW w:w="36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CA7B01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3FDDA730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3563B467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4D0CB6B3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7BC9BE5A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05986DEC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43BDA783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5DD02FF1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16CC2B36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31A2775B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Web-SemiBold" w:hAnsi="TitilliumWeb-SemiBold"/>
                <w:color w:val="000000"/>
                <w:lang w:val="fr-FR"/>
              </w:rPr>
            </w:pPr>
          </w:p>
        </w:tc>
        <w:tc>
          <w:tcPr>
            <w:tcW w:w="36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C9B580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rPr>
                <w:rFonts w:ascii="TitilliumWeb-SemiBold" w:hAnsi="TitilliumWeb-SemiBold"/>
                <w:lang w:val="fr-FR"/>
              </w:rPr>
            </w:pPr>
          </w:p>
        </w:tc>
        <w:tc>
          <w:tcPr>
            <w:tcW w:w="36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44C85E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rPr>
                <w:rFonts w:ascii="TitilliumWeb-SemiBold" w:hAnsi="TitilliumWeb-SemiBold"/>
                <w:lang w:val="fr-FR"/>
              </w:rPr>
            </w:pPr>
          </w:p>
        </w:tc>
      </w:tr>
    </w:tbl>
    <w:p w14:paraId="22D17C9B" w14:textId="77777777" w:rsidR="000515AF" w:rsidRDefault="000515AF" w:rsidP="001F3734">
      <w:pPr>
        <w:spacing w:line="360" w:lineRule="auto"/>
        <w:rPr>
          <w:rFonts w:ascii="Arial" w:eastAsia="Times New Roman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6480"/>
      </w:tblGrid>
      <w:tr w:rsidR="000515AF" w:rsidRPr="000515AF" w14:paraId="52B3BFED" w14:textId="77777777" w:rsidTr="000515AF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shd w:val="clear" w:color="65E500" w:fill="5CB01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A60FAA" w14:textId="77777777" w:rsidR="000515AF" w:rsidRPr="000515AF" w:rsidRDefault="000874C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</w:t>
            </w:r>
            <w:r w:rsidR="000515AF" w:rsidRPr="000515A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Section </w:t>
            </w:r>
            <w:proofErr w:type="gramStart"/>
            <w:r w:rsidR="000515AF" w:rsidRPr="000515A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>2:</w:t>
            </w:r>
            <w:proofErr w:type="gramEnd"/>
            <w:r w:rsidR="000515AF" w:rsidRPr="000515A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Liste des membres</w:t>
            </w:r>
          </w:p>
        </w:tc>
      </w:tr>
      <w:tr w:rsidR="000515AF" w:rsidRPr="000515AF" w14:paraId="1D6AC28B" w14:textId="77777777" w:rsidTr="000515AF">
        <w:trPr>
          <w:trHeight w:val="60"/>
          <w:jc w:val="center"/>
        </w:trPr>
        <w:tc>
          <w:tcPr>
            <w:tcW w:w="432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4D6D8C3" w14:textId="77777777" w:rsidR="000515AF" w:rsidRPr="000515AF" w:rsidRDefault="000515AF" w:rsidP="000515A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0515A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Noms</w:t>
            </w:r>
          </w:p>
        </w:tc>
        <w:tc>
          <w:tcPr>
            <w:tcW w:w="648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469FBC" w14:textId="77777777" w:rsidR="000515AF" w:rsidRPr="000515AF" w:rsidRDefault="000515AF" w:rsidP="000515A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0515A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Coordonnées</w:t>
            </w:r>
          </w:p>
        </w:tc>
      </w:tr>
      <w:tr w:rsidR="000515AF" w:rsidRPr="000515AF" w14:paraId="36249CA5" w14:textId="77777777" w:rsidTr="000515AF">
        <w:trPr>
          <w:trHeight w:val="3147"/>
          <w:jc w:val="center"/>
        </w:trPr>
        <w:tc>
          <w:tcPr>
            <w:tcW w:w="432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3B620C5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1D13E9FA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2003EF71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520590CD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3A90DEA4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62BA0F12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16E1090C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5224CD3A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68E208ED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427D6AA7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" w:hAnsi="Baskerville" w:cs="Baskerville"/>
                <w:color w:val="000000"/>
                <w:sz w:val="22"/>
                <w:szCs w:val="22"/>
                <w:lang w:val="fr-FR"/>
              </w:rPr>
            </w:pPr>
          </w:p>
          <w:p w14:paraId="60715A7D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Web-SemiBold" w:hAnsi="TitilliumWeb-SemiBold"/>
                <w:color w:val="000000"/>
                <w:lang w:val="fr-FR"/>
              </w:rPr>
            </w:pPr>
          </w:p>
        </w:tc>
        <w:tc>
          <w:tcPr>
            <w:tcW w:w="648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A954BC" w14:textId="77777777" w:rsidR="000515AF" w:rsidRPr="000515AF" w:rsidRDefault="000515AF" w:rsidP="000515AF">
            <w:pPr>
              <w:widowControl w:val="0"/>
              <w:autoSpaceDE w:val="0"/>
              <w:autoSpaceDN w:val="0"/>
              <w:adjustRightInd w:val="0"/>
              <w:rPr>
                <w:rFonts w:ascii="TitilliumWeb-SemiBold" w:hAnsi="TitilliumWeb-SemiBold"/>
                <w:lang w:val="fr-FR"/>
              </w:rPr>
            </w:pPr>
          </w:p>
        </w:tc>
      </w:tr>
    </w:tbl>
    <w:p w14:paraId="359A3298" w14:textId="77777777" w:rsidR="000515AF" w:rsidRPr="003D4CA5" w:rsidRDefault="000515AF" w:rsidP="001F3734">
      <w:pPr>
        <w:spacing w:line="360" w:lineRule="auto"/>
        <w:rPr>
          <w:rFonts w:ascii="Arial" w:eastAsia="Times New Roman" w:hAnsi="Arial" w:cs="Arial"/>
        </w:rPr>
        <w:sectPr w:rsidR="000515AF" w:rsidRPr="003D4CA5" w:rsidSect="003F4A2C">
          <w:pgSz w:w="12240" w:h="15840"/>
          <w:pgMar w:top="567" w:right="1418" w:bottom="567" w:left="1418" w:header="567" w:footer="567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0515AF" w:rsidRPr="00953678" w14:paraId="7AD67C25" w14:textId="77777777" w:rsidTr="000515AF">
        <w:trPr>
          <w:trHeight w:val="531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shd w:val="clear" w:color="65E500" w:fill="5CB0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93C416" w14:textId="77777777" w:rsidR="000515AF" w:rsidRPr="000515AF" w:rsidRDefault="000874CF" w:rsidP="000515A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lastRenderedPageBreak/>
              <w:t xml:space="preserve">  </w:t>
            </w:r>
            <w:r w:rsidR="000515AF" w:rsidRPr="000515A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Section </w:t>
            </w:r>
            <w:proofErr w:type="gramStart"/>
            <w:r w:rsidR="000515AF" w:rsidRPr="000515A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>3:</w:t>
            </w:r>
            <w:proofErr w:type="gramEnd"/>
            <w:r w:rsidR="000515AF" w:rsidRPr="000515A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Partenaires en santé et sécurité</w:t>
            </w:r>
          </w:p>
        </w:tc>
      </w:tr>
      <w:tr w:rsidR="000515AF" w:rsidRPr="000515AF" w14:paraId="0DEB2B64" w14:textId="77777777" w:rsidTr="000515AF">
        <w:trPr>
          <w:trHeight w:val="772"/>
          <w:jc w:val="center"/>
        </w:trPr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6596E6" w14:textId="77777777" w:rsidR="000515AF" w:rsidRPr="000515AF" w:rsidRDefault="000515AF" w:rsidP="000515A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0515A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Coordonnateur ministériel</w:t>
            </w:r>
            <w:r w:rsidRPr="000515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br/>
            </w:r>
          </w:p>
        </w:tc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15AA7FC" w14:textId="77777777" w:rsidR="000515AF" w:rsidRPr="000515AF" w:rsidRDefault="000515AF" w:rsidP="000515A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0515A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Coordonnateur syndical</w:t>
            </w:r>
          </w:p>
        </w:tc>
      </w:tr>
      <w:tr w:rsidR="000515AF" w:rsidRPr="00953678" w14:paraId="477D26F0" w14:textId="77777777" w:rsidTr="000515AF">
        <w:trPr>
          <w:trHeight w:val="760"/>
          <w:jc w:val="center"/>
        </w:trPr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EC61B1" w14:textId="77777777" w:rsidR="000515AF" w:rsidRPr="000515AF" w:rsidRDefault="000515AF" w:rsidP="000515A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515A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Conseiller de l’APSSAP</w:t>
            </w:r>
          </w:p>
          <w:p w14:paraId="346C716C" w14:textId="77777777" w:rsidR="000515AF" w:rsidRPr="000515AF" w:rsidRDefault="000515AF" w:rsidP="000515A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47FB36" w14:textId="77777777" w:rsidR="000515AF" w:rsidRPr="000515AF" w:rsidRDefault="000515AF" w:rsidP="000515A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0515A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Équipe de santé au travail</w:t>
            </w:r>
          </w:p>
        </w:tc>
      </w:tr>
    </w:tbl>
    <w:p w14:paraId="274B9EF4" w14:textId="77777777" w:rsidR="00E033DA" w:rsidRPr="00C33D29" w:rsidRDefault="00E033DA" w:rsidP="001F3734">
      <w:pPr>
        <w:spacing w:line="360" w:lineRule="auto"/>
        <w:rPr>
          <w:rFonts w:ascii="Arial" w:eastAsia="Times New Roman" w:hAnsi="Arial" w:cs="Arial"/>
          <w:lang w:val="fr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9F548F" w:rsidRPr="009F548F" w14:paraId="5F8F2A7A" w14:textId="77777777" w:rsidTr="009F548F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shd w:val="clear" w:color="65E500" w:fill="5CB01F"/>
            <w:tcMar>
              <w:top w:w="120" w:type="dxa"/>
              <w:left w:w="180" w:type="dxa"/>
              <w:bottom w:w="180" w:type="dxa"/>
              <w:right w:w="180" w:type="dxa"/>
            </w:tcMar>
            <w:vAlign w:val="center"/>
          </w:tcPr>
          <w:p w14:paraId="1B1DC159" w14:textId="77777777" w:rsidR="009F548F" w:rsidRPr="009F548F" w:rsidRDefault="000874CF" w:rsidP="009F548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</w:t>
            </w:r>
            <w:r w:rsidR="009F548F" w:rsidRPr="009F548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Section </w:t>
            </w:r>
            <w:proofErr w:type="gramStart"/>
            <w:r w:rsidR="009F548F" w:rsidRPr="009F548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>4:</w:t>
            </w:r>
            <w:proofErr w:type="gramEnd"/>
            <w:r w:rsidR="009F548F" w:rsidRPr="009F548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Coprésidents</w:t>
            </w:r>
          </w:p>
        </w:tc>
      </w:tr>
      <w:tr w:rsidR="009F548F" w:rsidRPr="00953678" w14:paraId="088FD0C8" w14:textId="77777777" w:rsidTr="009F548F">
        <w:trPr>
          <w:trHeight w:val="1320"/>
          <w:jc w:val="center"/>
        </w:trPr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5D7E8A" w14:textId="77777777" w:rsidR="009F548F" w:rsidRPr="009F548F" w:rsidRDefault="009F548F" w:rsidP="009F54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Nom du coprésident (employeur)</w:t>
            </w:r>
          </w:p>
          <w:p w14:paraId="27CC1D0C" w14:textId="77777777" w:rsidR="009F548F" w:rsidRPr="009F548F" w:rsidRDefault="009F548F" w:rsidP="009F548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</w:p>
          <w:p w14:paraId="5C830F94" w14:textId="77777777" w:rsidR="009F548F" w:rsidRPr="009F548F" w:rsidRDefault="009F548F" w:rsidP="009F548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5400" w:type="dxa"/>
            <w:vMerge w:val="restart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AF97FC7" w14:textId="77777777" w:rsidR="009F548F" w:rsidRPr="009F548F" w:rsidRDefault="009F548F" w:rsidP="009F54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Tâches</w:t>
            </w:r>
          </w:p>
          <w:p w14:paraId="40A7B50F" w14:textId="77777777" w:rsidR="009F548F" w:rsidRPr="009F548F" w:rsidRDefault="009F548F" w:rsidP="009F54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Préparer conjointement l’ordre du jour</w:t>
            </w:r>
          </w:p>
          <w:p w14:paraId="7CD9CA07" w14:textId="77777777" w:rsidR="009F548F" w:rsidRPr="009F548F" w:rsidRDefault="009F548F" w:rsidP="009F54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Animer les réunions à tour de rôle</w:t>
            </w:r>
          </w:p>
          <w:p w14:paraId="4A28569E" w14:textId="77777777" w:rsidR="009F548F" w:rsidRPr="009F548F" w:rsidRDefault="009F548F" w:rsidP="009F54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Agir à titre de représentants du comité</w:t>
            </w:r>
          </w:p>
        </w:tc>
      </w:tr>
      <w:tr w:rsidR="009F548F" w:rsidRPr="009F548F" w14:paraId="3C42FD05" w14:textId="77777777" w:rsidTr="009F548F">
        <w:trPr>
          <w:trHeight w:val="1320"/>
          <w:jc w:val="center"/>
        </w:trPr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4932EB" w14:textId="77777777" w:rsidR="009F548F" w:rsidRPr="009F548F" w:rsidRDefault="009F548F" w:rsidP="009F54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Nom du coprésident (travailleur)</w:t>
            </w:r>
          </w:p>
        </w:tc>
        <w:tc>
          <w:tcPr>
            <w:tcW w:w="5400" w:type="dxa"/>
            <w:vMerge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</w:tcPr>
          <w:p w14:paraId="633325EE" w14:textId="77777777" w:rsidR="009F548F" w:rsidRPr="009F548F" w:rsidRDefault="009F548F" w:rsidP="009F54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</w:tbl>
    <w:p w14:paraId="70F16F52" w14:textId="77777777" w:rsidR="000515AF" w:rsidRDefault="000515AF" w:rsidP="001F3734">
      <w:pPr>
        <w:spacing w:line="360" w:lineRule="auto"/>
        <w:rPr>
          <w:rFonts w:ascii="Arial" w:eastAsia="Times New Roman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9F548F" w:rsidRPr="00953678" w14:paraId="714B72FC" w14:textId="77777777" w:rsidTr="009F548F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shd w:val="clear" w:color="65E500" w:fill="5CB01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489A11" w14:textId="77777777" w:rsidR="009F548F" w:rsidRPr="009F548F" w:rsidRDefault="000874CF" w:rsidP="009F548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</w:t>
            </w:r>
            <w:r w:rsidR="009F548F" w:rsidRPr="009F548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Section </w:t>
            </w:r>
            <w:proofErr w:type="gramStart"/>
            <w:r w:rsidR="009F548F" w:rsidRPr="009F548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>5:</w:t>
            </w:r>
            <w:proofErr w:type="gramEnd"/>
            <w:r w:rsidR="009F548F" w:rsidRPr="009F548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Représentant à la prévention</w:t>
            </w:r>
          </w:p>
        </w:tc>
      </w:tr>
      <w:tr w:rsidR="009F548F" w:rsidRPr="00953678" w14:paraId="27425625" w14:textId="77777777" w:rsidTr="009F548F">
        <w:trPr>
          <w:trHeight w:val="1920"/>
          <w:jc w:val="center"/>
        </w:trPr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68734A4" w14:textId="77777777" w:rsidR="009F548F" w:rsidRPr="009F548F" w:rsidRDefault="009F548F" w:rsidP="009F54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Nom du ou des représentants à la prévention</w:t>
            </w:r>
          </w:p>
          <w:p w14:paraId="3BFB6499" w14:textId="77777777" w:rsidR="009F548F" w:rsidRPr="009F548F" w:rsidRDefault="009F548F" w:rsidP="009F54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364F2683" w14:textId="77777777" w:rsidR="009F548F" w:rsidRPr="009F548F" w:rsidRDefault="009F548F" w:rsidP="009F54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5400" w:type="dxa"/>
            <w:vMerge w:val="restart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853CC5" w14:textId="77777777" w:rsidR="009F548F" w:rsidRPr="009F548F" w:rsidRDefault="009F548F" w:rsidP="009F54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Tâches</w:t>
            </w:r>
          </w:p>
          <w:p w14:paraId="3379087D" w14:textId="77777777" w:rsidR="009F548F" w:rsidRPr="009F548F" w:rsidRDefault="009F548F" w:rsidP="009F54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Assister les travailleurs</w:t>
            </w:r>
          </w:p>
          <w:p w14:paraId="454782B8" w14:textId="77777777" w:rsidR="009F548F" w:rsidRPr="009F548F" w:rsidRDefault="009F548F" w:rsidP="009F54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 xml:space="preserve">Identifier les situations qui peuvent être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  <w:t xml:space="preserve">           sources </w:t>
            </w: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 danger pour les travailleurs</w:t>
            </w:r>
          </w:p>
          <w:p w14:paraId="636EA87B" w14:textId="77777777" w:rsidR="009F548F" w:rsidRPr="009F548F" w:rsidRDefault="009F548F" w:rsidP="009F54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 xml:space="preserve">Faire les recommandations au comité, aux </w:t>
            </w: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         </w:t>
            </w: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travailleurs ou à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leur association accréditée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  <w:t xml:space="preserve">            et</w:t>
            </w: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à l’employeur</w:t>
            </w:r>
          </w:p>
        </w:tc>
      </w:tr>
      <w:tr w:rsidR="009F548F" w:rsidRPr="009F548F" w14:paraId="072EFD6E" w14:textId="77777777" w:rsidTr="009F548F">
        <w:trPr>
          <w:trHeight w:val="900"/>
          <w:jc w:val="center"/>
        </w:trPr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EF8CA7" w14:textId="77777777" w:rsidR="009F548F" w:rsidRPr="009F548F" w:rsidRDefault="009F548F" w:rsidP="009F54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9F548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Temps de libération</w:t>
            </w:r>
          </w:p>
        </w:tc>
        <w:tc>
          <w:tcPr>
            <w:tcW w:w="5400" w:type="dxa"/>
            <w:vMerge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</w:tcPr>
          <w:p w14:paraId="1EF3B9E3" w14:textId="77777777" w:rsidR="009F548F" w:rsidRPr="009F548F" w:rsidRDefault="009F548F" w:rsidP="009F54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</w:tbl>
    <w:p w14:paraId="30BD0EC6" w14:textId="77777777" w:rsidR="00470605" w:rsidRDefault="00470605" w:rsidP="001F3734">
      <w:pPr>
        <w:spacing w:line="360" w:lineRule="auto"/>
        <w:rPr>
          <w:rFonts w:ascii="Arial" w:eastAsia="Times New Roman" w:hAnsi="Arial" w:cs="Arial"/>
        </w:rPr>
      </w:pPr>
    </w:p>
    <w:p w14:paraId="5FEC830A" w14:textId="77777777" w:rsidR="00470605" w:rsidRDefault="00470605" w:rsidP="001F3734">
      <w:pPr>
        <w:spacing w:line="360" w:lineRule="auto"/>
        <w:rPr>
          <w:rFonts w:ascii="Arial" w:eastAsia="Times New Roman" w:hAnsi="Arial" w:cs="Arial"/>
        </w:rPr>
      </w:pPr>
    </w:p>
    <w:p w14:paraId="0F6C10EB" w14:textId="77777777" w:rsidR="00470605" w:rsidRDefault="00470605" w:rsidP="001F3734">
      <w:pPr>
        <w:spacing w:line="360" w:lineRule="auto"/>
        <w:rPr>
          <w:rFonts w:ascii="Arial" w:eastAsia="Times New Roman" w:hAnsi="Arial" w:cs="Arial"/>
        </w:rPr>
      </w:pPr>
    </w:p>
    <w:p w14:paraId="3FD1CBA2" w14:textId="77777777" w:rsidR="00470605" w:rsidRDefault="00470605" w:rsidP="001F3734">
      <w:pPr>
        <w:spacing w:line="360" w:lineRule="auto"/>
        <w:rPr>
          <w:rFonts w:ascii="Arial" w:eastAsia="Times New Roman" w:hAnsi="Arial" w:cs="Arial"/>
        </w:rPr>
      </w:pPr>
    </w:p>
    <w:p w14:paraId="6E7DCB88" w14:textId="77777777" w:rsidR="00470605" w:rsidRDefault="00470605" w:rsidP="001F3734">
      <w:pPr>
        <w:spacing w:line="360" w:lineRule="auto"/>
        <w:rPr>
          <w:rFonts w:ascii="Arial" w:eastAsia="Times New Roman" w:hAnsi="Arial" w:cs="Arial"/>
        </w:rPr>
      </w:pPr>
    </w:p>
    <w:p w14:paraId="6AF61DC2" w14:textId="77777777" w:rsidR="00470605" w:rsidRPr="003D4CA5" w:rsidRDefault="00470605" w:rsidP="001F3734">
      <w:pPr>
        <w:spacing w:line="360" w:lineRule="auto"/>
        <w:rPr>
          <w:rFonts w:ascii="Arial" w:eastAsia="Times New Roman" w:hAnsi="Arial" w:cs="Arial"/>
        </w:rPr>
        <w:sectPr w:rsidR="00470605" w:rsidRPr="003D4CA5" w:rsidSect="005F1821">
          <w:pgSz w:w="12240" w:h="15840"/>
          <w:pgMar w:top="567" w:right="1418" w:bottom="567" w:left="1418" w:header="567" w:footer="567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350"/>
        <w:gridCol w:w="1350"/>
        <w:gridCol w:w="5400"/>
      </w:tblGrid>
      <w:tr w:rsidR="008A3FEF" w:rsidRPr="008A3FEF" w14:paraId="091A7B76" w14:textId="77777777" w:rsidTr="008A3FEF">
        <w:trPr>
          <w:trHeight w:val="60"/>
          <w:jc w:val="center"/>
        </w:trPr>
        <w:tc>
          <w:tcPr>
            <w:tcW w:w="10800" w:type="dxa"/>
            <w:gridSpan w:val="4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shd w:val="clear" w:color="65E500" w:fill="5CB01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E09754" w14:textId="77777777" w:rsidR="008A3FEF" w:rsidRPr="008A3FEF" w:rsidRDefault="008A3FEF" w:rsidP="008A3FE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8A3FE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lastRenderedPageBreak/>
              <w:t xml:space="preserve">Section </w:t>
            </w:r>
            <w:proofErr w:type="gramStart"/>
            <w:r w:rsidRPr="008A3FE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>6:</w:t>
            </w:r>
            <w:proofErr w:type="gramEnd"/>
            <w:r w:rsidRPr="008A3FE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Soutien administratif</w:t>
            </w:r>
          </w:p>
        </w:tc>
      </w:tr>
      <w:tr w:rsidR="008A3FEF" w:rsidRPr="00953678" w14:paraId="0ED61A08" w14:textId="77777777" w:rsidTr="008A3FEF">
        <w:trPr>
          <w:trHeight w:val="740"/>
          <w:jc w:val="center"/>
        </w:trPr>
        <w:tc>
          <w:tcPr>
            <w:tcW w:w="5400" w:type="dxa"/>
            <w:gridSpan w:val="3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FF20C7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Nom du secrétaire</w:t>
            </w:r>
          </w:p>
          <w:p w14:paraId="719953FF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22385872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5400" w:type="dxa"/>
            <w:vMerge w:val="restart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A5DC29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Tâches</w:t>
            </w:r>
          </w:p>
          <w:p w14:paraId="03FC0D6E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Envoyer les avis de convocation</w:t>
            </w:r>
          </w:p>
          <w:p w14:paraId="779BE416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Prendre les notes durant les réunions</w:t>
            </w:r>
          </w:p>
          <w:p w14:paraId="328A29DD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Rédiger les procès-verbaux</w:t>
            </w:r>
          </w:p>
          <w:p w14:paraId="7974BF26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Web-SemiBold" w:hAnsi="TitilliumWeb-SemiBold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proofErr w:type="gramStart"/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Envoyer  les</w:t>
            </w:r>
            <w:proofErr w:type="gramEnd"/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procès-verbaux des réunions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        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aux personnes concernées</w:t>
            </w:r>
          </w:p>
        </w:tc>
      </w:tr>
      <w:tr w:rsidR="008A3FEF" w:rsidRPr="008A3FEF" w14:paraId="1A5C1155" w14:textId="77777777" w:rsidTr="008A3FEF">
        <w:trPr>
          <w:trHeight w:val="559"/>
          <w:jc w:val="center"/>
        </w:trPr>
        <w:tc>
          <w:tcPr>
            <w:tcW w:w="27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B156E2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Est-il membre du </w:t>
            </w:r>
            <w:proofErr w:type="gramStart"/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comité?</w:t>
            </w:r>
            <w:proofErr w:type="gramEnd"/>
          </w:p>
        </w:tc>
        <w:tc>
          <w:tcPr>
            <w:tcW w:w="135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5EFBDD" w14:textId="2D4D2D69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oui</w:t>
            </w:r>
            <w:r w:rsidR="00C33D2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FR"/>
                </w:rPr>
                <w:id w:val="-12609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2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C33D2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</w:r>
          </w:p>
        </w:tc>
        <w:tc>
          <w:tcPr>
            <w:tcW w:w="135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F10603" w14:textId="7585F63F" w:rsidR="008A3FEF" w:rsidRPr="008A3FEF" w:rsidRDefault="00C33D29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non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FR"/>
                </w:rPr>
                <w:id w:val="23944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5400" w:type="dxa"/>
            <w:vMerge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</w:tcPr>
          <w:p w14:paraId="73804175" w14:textId="77777777" w:rsidR="008A3FEF" w:rsidRPr="008A3FEF" w:rsidRDefault="008A3FEF" w:rsidP="008A3FEF">
            <w:pPr>
              <w:widowControl w:val="0"/>
              <w:autoSpaceDE w:val="0"/>
              <w:autoSpaceDN w:val="0"/>
              <w:adjustRightInd w:val="0"/>
              <w:rPr>
                <w:rFonts w:ascii="TitilliumWeb-SemiBold" w:hAnsi="TitilliumWeb-SemiBold"/>
                <w:lang w:val="fr-FR"/>
              </w:rPr>
            </w:pPr>
          </w:p>
        </w:tc>
      </w:tr>
    </w:tbl>
    <w:p w14:paraId="59119C9B" w14:textId="77777777" w:rsidR="004B2134" w:rsidRDefault="004B2134" w:rsidP="004B2134">
      <w:pPr>
        <w:spacing w:line="360" w:lineRule="auto"/>
        <w:rPr>
          <w:rFonts w:ascii="Arial" w:eastAsia="Times New Roman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8A3FEF" w:rsidRPr="008A3FEF" w14:paraId="24FA256B" w14:textId="77777777" w:rsidTr="008A3FEF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shd w:val="clear" w:color="65E500" w:fill="5CB01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3B1BF07" w14:textId="77777777" w:rsidR="008A3FEF" w:rsidRPr="008A3FEF" w:rsidRDefault="008A3FEF" w:rsidP="008A3FE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8A3FE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Section </w:t>
            </w:r>
            <w:proofErr w:type="gramStart"/>
            <w:r w:rsidRPr="008A3FE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>7:</w:t>
            </w:r>
            <w:proofErr w:type="gramEnd"/>
            <w:r w:rsidRPr="008A3FE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Responsables de dossiers</w:t>
            </w:r>
          </w:p>
        </w:tc>
      </w:tr>
      <w:tr w:rsidR="008A3FEF" w:rsidRPr="00953678" w14:paraId="32FF9F3F" w14:textId="77777777" w:rsidTr="008A3FEF">
        <w:trPr>
          <w:trHeight w:val="3089"/>
          <w:jc w:val="center"/>
        </w:trPr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7A445A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Nom du responsable des plaintes et suggestions</w:t>
            </w:r>
          </w:p>
          <w:p w14:paraId="0C9CF94E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14D92F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Tâches</w:t>
            </w:r>
          </w:p>
          <w:p w14:paraId="23DCD497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Recevoir les plaintes et suggestions des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        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travailleurs et en accuser réception au nom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        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du comité</w:t>
            </w:r>
          </w:p>
          <w:p w14:paraId="69D469B6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Documenter la requête, l’apporter au comité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        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aux fins de traitement et informer le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  <w:t xml:space="preserve">           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travailleur de la décision</w:t>
            </w:r>
          </w:p>
          <w:p w14:paraId="14E8688D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Faire le suivi des recommandations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  <w:t xml:space="preserve">           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du comité</w:t>
            </w:r>
          </w:p>
        </w:tc>
      </w:tr>
      <w:tr w:rsidR="008A3FEF" w:rsidRPr="00953678" w14:paraId="6A4AB4C5" w14:textId="77777777" w:rsidTr="008A3FEF">
        <w:trPr>
          <w:trHeight w:val="1901"/>
          <w:jc w:val="center"/>
        </w:trPr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38D0C4E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Nom des responsables des inspections</w:t>
            </w:r>
          </w:p>
          <w:p w14:paraId="251DCCB4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42C9FF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Tâches</w:t>
            </w:r>
          </w:p>
          <w:p w14:paraId="344BDC62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Préparer un calendrier d’inspection</w:t>
            </w:r>
          </w:p>
          <w:p w14:paraId="5D525D8A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Préparer des grilles d’inspection</w:t>
            </w:r>
          </w:p>
          <w:p w14:paraId="3BDB61FB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Faire des recommandations pour rendre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  <w:t xml:space="preserve">            les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lieux sécuritaires</w:t>
            </w:r>
          </w:p>
        </w:tc>
      </w:tr>
      <w:tr w:rsidR="008A3FEF" w:rsidRPr="00953678" w14:paraId="6CD3C85B" w14:textId="77777777" w:rsidTr="008A3FEF">
        <w:trPr>
          <w:trHeight w:val="3827"/>
          <w:jc w:val="center"/>
        </w:trPr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05DA8F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Nom des responsables des enquêtes d’accidents</w:t>
            </w:r>
          </w:p>
          <w:p w14:paraId="2E9E767E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3491C0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Tâches</w:t>
            </w:r>
          </w:p>
          <w:p w14:paraId="4BC81B49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Recevoir les avis d’accidents et d’incidents</w:t>
            </w:r>
          </w:p>
          <w:p w14:paraId="56CBA39F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Enquêter sur les événements qui ont causé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        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ou auraient été susceptibles de causer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        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un accident</w:t>
            </w:r>
          </w:p>
          <w:p w14:paraId="5D50FE60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Faire des recommandations</w:t>
            </w:r>
          </w:p>
          <w:p w14:paraId="073B8D22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Consigner les avis d’accidents et d’incidents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        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dans un registre</w:t>
            </w:r>
          </w:p>
          <w:p w14:paraId="12A2062E" w14:textId="77777777" w:rsidR="008A3FEF" w:rsidRPr="008A3FEF" w:rsidRDefault="008A3FEF" w:rsidP="008A3F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Analyser le regis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tre d’accidents et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  <w:t xml:space="preserve">           d’incidents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et assurer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e suivi des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  <w:t xml:space="preserve">           recommandations du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comité auprès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  <w:t xml:space="preserve">           </w:t>
            </w:r>
            <w:r w:rsidRPr="008A3FE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 l’employeur</w:t>
            </w:r>
          </w:p>
        </w:tc>
      </w:tr>
    </w:tbl>
    <w:p w14:paraId="13BA4D5D" w14:textId="77777777" w:rsidR="008A3FEF" w:rsidRPr="00C33D29" w:rsidRDefault="008A3FEF" w:rsidP="004B2134">
      <w:pPr>
        <w:spacing w:line="360" w:lineRule="auto"/>
        <w:rPr>
          <w:rFonts w:ascii="Arial" w:eastAsia="Times New Roman" w:hAnsi="Arial" w:cs="Arial"/>
          <w:lang w:val="fr-CA"/>
        </w:rPr>
      </w:pPr>
    </w:p>
    <w:p w14:paraId="6D369777" w14:textId="77777777" w:rsidR="008A3FEF" w:rsidRPr="00C33D29" w:rsidRDefault="008A3FEF" w:rsidP="004B2134">
      <w:pPr>
        <w:spacing w:line="360" w:lineRule="auto"/>
        <w:rPr>
          <w:rFonts w:ascii="Arial" w:eastAsia="Times New Roman" w:hAnsi="Arial" w:cs="Arial"/>
          <w:lang w:val="fr-CA"/>
        </w:rPr>
      </w:pPr>
    </w:p>
    <w:p w14:paraId="625D9049" w14:textId="77777777" w:rsidR="001E6D7C" w:rsidRPr="00C33D29" w:rsidRDefault="001E6D7C" w:rsidP="004B2134">
      <w:pPr>
        <w:spacing w:line="360" w:lineRule="auto"/>
        <w:rPr>
          <w:rFonts w:ascii="Arial" w:eastAsia="Times New Roman" w:hAnsi="Arial" w:cs="Arial"/>
          <w:lang w:val="fr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1E6D7C" w:rsidRPr="001E6D7C" w14:paraId="3E7D53AC" w14:textId="77777777" w:rsidTr="001E6D7C">
        <w:trPr>
          <w:trHeight w:val="525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shd w:val="clear" w:color="65E500" w:fill="5CB0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753BA1" w14:textId="77777777" w:rsidR="001E6D7C" w:rsidRPr="001E6D7C" w:rsidRDefault="000874CF" w:rsidP="001E6D7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 </w:t>
            </w:r>
            <w:r w:rsidR="001E6D7C" w:rsidRPr="001E6D7C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Section </w:t>
            </w:r>
            <w:proofErr w:type="gramStart"/>
            <w:r w:rsidR="001E6D7C" w:rsidRPr="001E6D7C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>8:</w:t>
            </w:r>
            <w:proofErr w:type="gramEnd"/>
            <w:r w:rsidR="001E6D7C" w:rsidRPr="001E6D7C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Tenue des réunions</w:t>
            </w:r>
          </w:p>
        </w:tc>
      </w:tr>
      <w:tr w:rsidR="001E6D7C" w:rsidRPr="00953678" w14:paraId="0F088686" w14:textId="77777777" w:rsidTr="001E6D7C">
        <w:trPr>
          <w:trHeight w:val="60"/>
          <w:jc w:val="center"/>
        </w:trPr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FFD28F" w14:textId="77777777" w:rsidR="001E6D7C" w:rsidRPr="001E6D7C" w:rsidRDefault="001E6D7C" w:rsidP="001E6D7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E6D7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Fréquence des réunions par année</w:t>
            </w:r>
          </w:p>
          <w:p w14:paraId="393DB96D" w14:textId="77777777" w:rsidR="001E6D7C" w:rsidRPr="001E6D7C" w:rsidRDefault="001E6D7C" w:rsidP="001E6D7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5400" w:type="dxa"/>
            <w:vMerge w:val="restart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300" w:type="dxa"/>
              <w:right w:w="180" w:type="dxa"/>
            </w:tcMar>
          </w:tcPr>
          <w:p w14:paraId="0FFF5FA5" w14:textId="77777777" w:rsidR="001E6D7C" w:rsidRPr="001E6D7C" w:rsidRDefault="001E6D7C" w:rsidP="001E6D7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E6D7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Comment la tenue des réunions est-elle déterminée ?</w:t>
            </w:r>
          </w:p>
          <w:p w14:paraId="5304F6A3" w14:textId="77777777" w:rsidR="001E6D7C" w:rsidRPr="001E6D7C" w:rsidRDefault="001E6D7C" w:rsidP="001E6D7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00769FD0" w14:textId="0A638270" w:rsidR="001E6D7C" w:rsidRPr="001E6D7C" w:rsidRDefault="00953678" w:rsidP="001E6D7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FR"/>
                </w:rPr>
                <w:id w:val="11849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2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E6D7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</w:t>
            </w:r>
            <w:r w:rsidR="001E6D7C" w:rsidRPr="001E6D7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Avant l’ajournement de chaque réunion</w:t>
            </w:r>
          </w:p>
          <w:p w14:paraId="61DDA4CF" w14:textId="47EDAAC1" w:rsidR="001E6D7C" w:rsidRPr="001E6D7C" w:rsidRDefault="00953678" w:rsidP="001E6D7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FR"/>
                </w:rPr>
                <w:id w:val="-202407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2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E6D7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</w:t>
            </w:r>
            <w:r w:rsidR="001E6D7C" w:rsidRPr="001E6D7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 façon statutaire</w:t>
            </w:r>
          </w:p>
        </w:tc>
      </w:tr>
      <w:tr w:rsidR="001E6D7C" w:rsidRPr="00953678" w14:paraId="56B9EAD3" w14:textId="77777777" w:rsidTr="001E6D7C">
        <w:trPr>
          <w:trHeight w:val="60"/>
          <w:jc w:val="center"/>
        </w:trPr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51D8225" w14:textId="77777777" w:rsidR="001E6D7C" w:rsidRPr="001E6D7C" w:rsidRDefault="001E6D7C" w:rsidP="001E6D7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E6D7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Lieu où se tiendront les réunions</w:t>
            </w:r>
          </w:p>
          <w:p w14:paraId="68169982" w14:textId="77777777" w:rsidR="001E6D7C" w:rsidRPr="001E6D7C" w:rsidRDefault="001E6D7C" w:rsidP="001E6D7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5400" w:type="dxa"/>
            <w:vMerge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</w:tcPr>
          <w:p w14:paraId="460C08C9" w14:textId="77777777" w:rsidR="001E6D7C" w:rsidRPr="001E6D7C" w:rsidRDefault="001E6D7C" w:rsidP="001E6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1E6D7C" w:rsidRPr="00953678" w14:paraId="03818912" w14:textId="77777777" w:rsidTr="001E6D7C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300" w:type="dxa"/>
              <w:right w:w="180" w:type="dxa"/>
            </w:tcMar>
          </w:tcPr>
          <w:p w14:paraId="35727865" w14:textId="77777777" w:rsidR="001E6D7C" w:rsidRPr="001E6D7C" w:rsidRDefault="001E6D7C" w:rsidP="001E6D7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1E6D7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Quor</w:t>
            </w:r>
            <w:r w:rsidR="0057603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um pour tenir une </w:t>
            </w:r>
            <w:proofErr w:type="gramStart"/>
            <w:r w:rsidR="0057603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réunion</w:t>
            </w:r>
            <w:r w:rsidRPr="001E6D7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:</w:t>
            </w:r>
            <w:proofErr w:type="gramEnd"/>
            <w:r w:rsidRPr="001E6D7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1 représentant employeur + 50% des représentants travailleurs</w:t>
            </w:r>
          </w:p>
        </w:tc>
      </w:tr>
      <w:tr w:rsidR="001E6D7C" w:rsidRPr="00953678" w14:paraId="529D4A62" w14:textId="77777777" w:rsidTr="001E6D7C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300" w:type="dxa"/>
              <w:right w:w="180" w:type="dxa"/>
            </w:tcMar>
          </w:tcPr>
          <w:p w14:paraId="1B742ADE" w14:textId="77777777" w:rsidR="001E6D7C" w:rsidRPr="001E6D7C" w:rsidRDefault="001E6D7C" w:rsidP="001E6D7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1E6D7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Des personnes-ressources et des observateurs (avec ou sans droit de parole) peuvent être invités aux réunions lorsque les deux coprésidents en conviennent.</w:t>
            </w:r>
          </w:p>
        </w:tc>
      </w:tr>
    </w:tbl>
    <w:p w14:paraId="773B733B" w14:textId="77777777" w:rsidR="001E6D7C" w:rsidRPr="00C33D29" w:rsidRDefault="001E6D7C" w:rsidP="004B2134">
      <w:pPr>
        <w:spacing w:line="360" w:lineRule="auto"/>
        <w:rPr>
          <w:rFonts w:ascii="Arial" w:eastAsia="Times New Roman" w:hAnsi="Arial" w:cs="Arial"/>
          <w:lang w:val="fr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0874CF" w:rsidRPr="000874CF" w14:paraId="7CB85A5F" w14:textId="77777777" w:rsidTr="000874CF">
        <w:trPr>
          <w:trHeight w:val="651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shd w:val="clear" w:color="65E500" w:fill="5CB0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C09246" w14:textId="77777777" w:rsidR="000874CF" w:rsidRPr="000874CF" w:rsidRDefault="000874CF" w:rsidP="000874C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 </w:t>
            </w:r>
            <w:r w:rsidRPr="000874C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Section </w:t>
            </w:r>
            <w:proofErr w:type="gramStart"/>
            <w:r w:rsidRPr="000874C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>9:</w:t>
            </w:r>
            <w:proofErr w:type="gramEnd"/>
            <w:r w:rsidRPr="000874CF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Préparation des réunions</w:t>
            </w:r>
          </w:p>
        </w:tc>
      </w:tr>
      <w:tr w:rsidR="000874CF" w:rsidRPr="00953678" w14:paraId="5FDDE8DD" w14:textId="77777777" w:rsidTr="000874CF">
        <w:trPr>
          <w:trHeight w:val="60"/>
          <w:jc w:val="center"/>
        </w:trPr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300" w:type="dxa"/>
              <w:right w:w="180" w:type="dxa"/>
            </w:tcMar>
          </w:tcPr>
          <w:p w14:paraId="476FF1A3" w14:textId="77777777" w:rsidR="000874CF" w:rsidRPr="000874CF" w:rsidRDefault="000874CF" w:rsidP="000874C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0874C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Quel est le délai (jours ouvrables) de transmission de l’avis de convocation et de l’ordre du jo</w:t>
            </w:r>
            <w:r w:rsidR="0057603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ur avant la tenue d’une </w:t>
            </w:r>
            <w:proofErr w:type="gramStart"/>
            <w:r w:rsidR="0057603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réunion</w:t>
            </w:r>
            <w:r w:rsidRPr="000874C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?</w:t>
            </w:r>
            <w:proofErr w:type="gramEnd"/>
          </w:p>
        </w:tc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300" w:type="dxa"/>
              <w:right w:w="180" w:type="dxa"/>
            </w:tcMar>
          </w:tcPr>
          <w:p w14:paraId="2C95CF43" w14:textId="77777777" w:rsidR="000874CF" w:rsidRPr="000874CF" w:rsidRDefault="000874CF" w:rsidP="000874C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0874C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En plus des membres du comité et des invités, à qui l’avis de convocation et l’ordre du jour sont-ils transmis ?</w:t>
            </w:r>
            <w:r w:rsidRPr="000874C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</w:p>
          <w:p w14:paraId="0A3CF70A" w14:textId="2F9B81AF" w:rsidR="000874CF" w:rsidRPr="000874CF" w:rsidRDefault="00953678" w:rsidP="000874C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FR"/>
                </w:rPr>
                <w:id w:val="-18776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2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</w:t>
            </w:r>
            <w:r w:rsidR="000874CF" w:rsidRPr="000874C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Aux supérieurs des membres travailleurs</w:t>
            </w:r>
          </w:p>
        </w:tc>
      </w:tr>
      <w:tr w:rsidR="000874CF" w:rsidRPr="00953678" w14:paraId="7F823882" w14:textId="77777777" w:rsidTr="000874CF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300" w:type="dxa"/>
              <w:right w:w="180" w:type="dxa"/>
            </w:tcMar>
          </w:tcPr>
          <w:p w14:paraId="5F3B42E5" w14:textId="77777777" w:rsidR="000874CF" w:rsidRPr="000874CF" w:rsidRDefault="000874CF" w:rsidP="000874C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0874C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Quel est le temps alloué (heures) avant la tenue d’une réunion afin que chaque part</w:t>
            </w:r>
            <w:r w:rsid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ie puisse réfléchir et prendre </w:t>
            </w:r>
            <w:r w:rsidRPr="000874C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position sur les différents po</w:t>
            </w:r>
            <w:r w:rsidR="0057603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ints inscrits à l’ordre du </w:t>
            </w:r>
            <w:proofErr w:type="gramStart"/>
            <w:r w:rsidR="0057603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jour</w:t>
            </w:r>
            <w:r w:rsidRPr="000874C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?</w:t>
            </w:r>
            <w:proofErr w:type="gramEnd"/>
            <w:r w:rsidRPr="000874C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</w:r>
          </w:p>
        </w:tc>
      </w:tr>
    </w:tbl>
    <w:p w14:paraId="41BED3F4" w14:textId="77777777" w:rsidR="000874CF" w:rsidRPr="00C33D29" w:rsidRDefault="000874CF" w:rsidP="004B2134">
      <w:pPr>
        <w:spacing w:line="360" w:lineRule="auto"/>
        <w:rPr>
          <w:rFonts w:ascii="Arial" w:eastAsia="Times New Roman" w:hAnsi="Arial" w:cs="Arial"/>
          <w:lang w:val="fr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802B3" w:rsidRPr="007802B3" w14:paraId="3FC56938" w14:textId="77777777" w:rsidTr="007802B3">
        <w:trPr>
          <w:trHeight w:val="611"/>
          <w:jc w:val="center"/>
        </w:trPr>
        <w:tc>
          <w:tcPr>
            <w:tcW w:w="108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shd w:val="clear" w:color="65E500" w:fill="5CB0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D613E0" w14:textId="77777777" w:rsidR="007802B3" w:rsidRPr="007802B3" w:rsidRDefault="007802B3" w:rsidP="007802B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 </w:t>
            </w:r>
            <w:r w:rsidRPr="007802B3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Section </w:t>
            </w:r>
            <w:proofErr w:type="gramStart"/>
            <w:r w:rsidRPr="007802B3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>10:</w:t>
            </w:r>
            <w:proofErr w:type="gramEnd"/>
            <w:r w:rsidRPr="007802B3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Réunions spéciales</w:t>
            </w:r>
          </w:p>
        </w:tc>
      </w:tr>
      <w:tr w:rsidR="007802B3" w:rsidRPr="00953678" w14:paraId="3DEEB17E" w14:textId="77777777" w:rsidTr="007802B3">
        <w:trPr>
          <w:trHeight w:val="60"/>
          <w:jc w:val="center"/>
        </w:trPr>
        <w:tc>
          <w:tcPr>
            <w:tcW w:w="108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300" w:type="dxa"/>
              <w:right w:w="180" w:type="dxa"/>
            </w:tcMar>
          </w:tcPr>
          <w:p w14:paraId="136251F4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Les réunions spéciales peuvent être convoquées par les deux coprésidents du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comité de santé et de sécurité </w:t>
            </w: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pour toute situation qui le justifie.</w:t>
            </w:r>
          </w:p>
        </w:tc>
      </w:tr>
      <w:tr w:rsidR="007802B3" w:rsidRPr="00953678" w14:paraId="7A6DB232" w14:textId="77777777" w:rsidTr="007802B3">
        <w:trPr>
          <w:trHeight w:val="60"/>
          <w:jc w:val="center"/>
        </w:trPr>
        <w:tc>
          <w:tcPr>
            <w:tcW w:w="108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91BFCED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Quel est le délai minimum (heures) pour convoquer les</w:t>
            </w:r>
            <w:r w:rsidR="0057603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membres à une réunion </w:t>
            </w:r>
            <w:proofErr w:type="gramStart"/>
            <w:r w:rsidR="0057603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spéciale</w:t>
            </w: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?</w:t>
            </w:r>
            <w:proofErr w:type="gramEnd"/>
          </w:p>
          <w:p w14:paraId="11C2D4E3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</w:tr>
    </w:tbl>
    <w:p w14:paraId="5D5A2F09" w14:textId="77777777" w:rsidR="007802B3" w:rsidRPr="00C33D29" w:rsidRDefault="007802B3" w:rsidP="004B2134">
      <w:pPr>
        <w:spacing w:line="360" w:lineRule="auto"/>
        <w:rPr>
          <w:rFonts w:ascii="Arial" w:eastAsia="Times New Roman" w:hAnsi="Arial" w:cs="Arial"/>
          <w:lang w:val="fr-CA"/>
        </w:rPr>
      </w:pPr>
    </w:p>
    <w:p w14:paraId="67CB444F" w14:textId="77777777" w:rsidR="007802B3" w:rsidRPr="00C33D29" w:rsidRDefault="007802B3" w:rsidP="004B2134">
      <w:pPr>
        <w:spacing w:line="360" w:lineRule="auto"/>
        <w:rPr>
          <w:rFonts w:ascii="Arial" w:eastAsia="Times New Roman" w:hAnsi="Arial" w:cs="Arial"/>
          <w:lang w:val="fr-CA"/>
        </w:rPr>
      </w:pPr>
    </w:p>
    <w:p w14:paraId="7C0874F2" w14:textId="77777777" w:rsidR="007802B3" w:rsidRPr="00C33D29" w:rsidRDefault="007802B3" w:rsidP="004B2134">
      <w:pPr>
        <w:spacing w:line="360" w:lineRule="auto"/>
        <w:rPr>
          <w:rFonts w:ascii="Arial" w:eastAsia="Times New Roman" w:hAnsi="Arial" w:cs="Arial"/>
          <w:lang w:val="fr-CA"/>
        </w:rPr>
      </w:pPr>
    </w:p>
    <w:p w14:paraId="6B7B577B" w14:textId="77777777" w:rsidR="007802B3" w:rsidRPr="00C33D29" w:rsidRDefault="007802B3" w:rsidP="004B2134">
      <w:pPr>
        <w:spacing w:line="360" w:lineRule="auto"/>
        <w:rPr>
          <w:rFonts w:ascii="Arial" w:eastAsia="Times New Roman" w:hAnsi="Arial" w:cs="Arial"/>
          <w:lang w:val="fr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7802B3" w:rsidRPr="007802B3" w14:paraId="78EC7EA5" w14:textId="77777777" w:rsidTr="007802B3">
        <w:trPr>
          <w:trHeight w:val="617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shd w:val="clear" w:color="65E500" w:fill="5CB0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D7F55A" w14:textId="77777777" w:rsidR="007802B3" w:rsidRPr="007802B3" w:rsidRDefault="007802B3" w:rsidP="007802B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lastRenderedPageBreak/>
              <w:t xml:space="preserve">  </w:t>
            </w:r>
            <w:r w:rsidRPr="007802B3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Section </w:t>
            </w:r>
            <w:proofErr w:type="gramStart"/>
            <w:r w:rsidRPr="007802B3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>11:</w:t>
            </w:r>
            <w:proofErr w:type="gramEnd"/>
            <w:r w:rsidRPr="007802B3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Procès-verbaux</w:t>
            </w:r>
          </w:p>
        </w:tc>
      </w:tr>
      <w:tr w:rsidR="007802B3" w:rsidRPr="007802B3" w14:paraId="3A483D0F" w14:textId="77777777" w:rsidTr="007802B3">
        <w:trPr>
          <w:trHeight w:val="2040"/>
          <w:jc w:val="center"/>
        </w:trPr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3C37103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Les procès-verbaux doivent être conservés par </w:t>
            </w: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  <w:t xml:space="preserve">l’employeur pour une période d’au moins 5 ans </w:t>
            </w: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  <w:t>(RCSS, art. 31).</w:t>
            </w:r>
          </w:p>
          <w:p w14:paraId="1BD33751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Une copie du procès-verbal doit être remise à chacun des membres du comité, aux invités, aux coordonnateurs ministériels et syndicaux et au conseiller de l’APSSAP.</w:t>
            </w:r>
          </w:p>
        </w:tc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FDCCE2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Les procè</w:t>
            </w:r>
            <w:r w:rsidR="0057603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s-verbaux seront aussi </w:t>
            </w:r>
            <w:proofErr w:type="gramStart"/>
            <w:r w:rsidR="0057603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affichés</w:t>
            </w: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:</w:t>
            </w:r>
            <w:proofErr w:type="gramEnd"/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</w:p>
          <w:p w14:paraId="73A9C540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53012F92" w14:textId="6C4B28F8" w:rsidR="007802B3" w:rsidRPr="007802B3" w:rsidRDefault="00953678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FR"/>
                </w:rPr>
                <w:id w:val="19518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2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</w:t>
            </w:r>
            <w:r w:rsidR="007802B3"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Sur des tableaux d’affichage</w:t>
            </w:r>
          </w:p>
          <w:p w14:paraId="6F8ACFAC" w14:textId="0028D97D" w:rsidR="007802B3" w:rsidRPr="007802B3" w:rsidRDefault="00953678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FR"/>
                </w:rPr>
                <w:id w:val="-26601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2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</w:t>
            </w:r>
            <w:r w:rsidR="007802B3"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Sur l’intranet</w:t>
            </w:r>
          </w:p>
          <w:p w14:paraId="3B4DFF4F" w14:textId="46B295D1" w:rsidR="007802B3" w:rsidRPr="007802B3" w:rsidRDefault="00953678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FR"/>
                </w:rPr>
                <w:id w:val="169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2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</w:t>
            </w:r>
            <w:r w:rsidR="007802B3"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Autre : </w:t>
            </w:r>
          </w:p>
        </w:tc>
      </w:tr>
      <w:tr w:rsidR="007802B3" w:rsidRPr="00953678" w14:paraId="702AB077" w14:textId="77777777" w:rsidTr="007802B3">
        <w:trPr>
          <w:trHeight w:val="548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5B4D9B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Quel est le délai (jours ouvrables) de transmission des p</w:t>
            </w:r>
            <w:r w:rsidR="0057603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rocès-verbaux après une </w:t>
            </w:r>
            <w:proofErr w:type="gramStart"/>
            <w:r w:rsidR="0057603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réunion</w:t>
            </w: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?</w:t>
            </w:r>
            <w:proofErr w:type="gramEnd"/>
          </w:p>
          <w:p w14:paraId="49BCEF07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</w:tr>
    </w:tbl>
    <w:p w14:paraId="30C0B40D" w14:textId="77777777" w:rsidR="007802B3" w:rsidRPr="00C33D29" w:rsidRDefault="007802B3" w:rsidP="004B2134">
      <w:pPr>
        <w:spacing w:line="360" w:lineRule="auto"/>
        <w:rPr>
          <w:rFonts w:ascii="Arial" w:eastAsia="Times New Roman" w:hAnsi="Arial" w:cs="Arial"/>
          <w:lang w:val="fr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802B3" w:rsidRPr="007802B3" w14:paraId="77F66D43" w14:textId="77777777" w:rsidTr="007802B3">
        <w:trPr>
          <w:trHeight w:val="60"/>
          <w:jc w:val="center"/>
        </w:trPr>
        <w:tc>
          <w:tcPr>
            <w:tcW w:w="108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shd w:val="clear" w:color="65E500" w:fill="5CB01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BC82312" w14:textId="77777777" w:rsidR="007802B3" w:rsidRPr="007802B3" w:rsidRDefault="007802B3" w:rsidP="007802B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7802B3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Section </w:t>
            </w:r>
            <w:proofErr w:type="gramStart"/>
            <w:r w:rsidRPr="007802B3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>12:</w:t>
            </w:r>
            <w:proofErr w:type="gramEnd"/>
            <w:r w:rsidRPr="007802B3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Comités spéciaux</w:t>
            </w:r>
          </w:p>
        </w:tc>
      </w:tr>
      <w:tr w:rsidR="007802B3" w:rsidRPr="00953678" w14:paraId="4832A974" w14:textId="77777777" w:rsidTr="007802B3">
        <w:trPr>
          <w:trHeight w:val="1047"/>
          <w:jc w:val="center"/>
        </w:trPr>
        <w:tc>
          <w:tcPr>
            <w:tcW w:w="108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300" w:type="dxa"/>
              <w:right w:w="180" w:type="dxa"/>
            </w:tcMar>
          </w:tcPr>
          <w:p w14:paraId="43CA89C4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Des comités spéciaux peuvent être mis sur pied pour traiter des problématiques spécifiques lorsque l’ensemble des membres du comité en conviennent. Les comités 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péciaux pourront être formés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</w:t>
            </w: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:</w:t>
            </w:r>
            <w:proofErr w:type="gramEnd"/>
          </w:p>
          <w:p w14:paraId="4C1409BB" w14:textId="04DDFE95" w:rsidR="007802B3" w:rsidRPr="007802B3" w:rsidRDefault="00953678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FR"/>
                </w:rPr>
                <w:id w:val="-160502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2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</w:t>
            </w:r>
            <w:r w:rsidR="007802B3"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Membre du comité</w:t>
            </w:r>
          </w:p>
          <w:p w14:paraId="37C6297E" w14:textId="58A9D262" w:rsidR="007802B3" w:rsidRPr="007802B3" w:rsidRDefault="00953678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FR"/>
                </w:rPr>
                <w:id w:val="16945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2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</w:t>
            </w:r>
            <w:r w:rsidR="007802B3"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Non membre du comité</w:t>
            </w:r>
          </w:p>
        </w:tc>
      </w:tr>
    </w:tbl>
    <w:p w14:paraId="5A9BA972" w14:textId="77777777" w:rsidR="007802B3" w:rsidRPr="00C33D29" w:rsidRDefault="007802B3" w:rsidP="004B2134">
      <w:pPr>
        <w:spacing w:line="360" w:lineRule="auto"/>
        <w:rPr>
          <w:rFonts w:ascii="Arial" w:eastAsia="Times New Roman" w:hAnsi="Arial" w:cs="Arial"/>
          <w:lang w:val="fr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7802B3" w:rsidRPr="00953678" w14:paraId="0F38FE99" w14:textId="77777777" w:rsidTr="00D41C54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shd w:val="clear" w:color="65E500" w:fill="5CB01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C0603E" w14:textId="77777777" w:rsidR="007802B3" w:rsidRPr="007802B3" w:rsidRDefault="007802B3" w:rsidP="007802B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7802B3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Section </w:t>
            </w:r>
            <w:proofErr w:type="gramStart"/>
            <w:r w:rsidRPr="007802B3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>13:</w:t>
            </w:r>
            <w:proofErr w:type="gramEnd"/>
            <w:r w:rsidRPr="007802B3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FR"/>
              </w:rPr>
              <w:t xml:space="preserve"> Bilan annuel et plan d’action</w:t>
            </w:r>
          </w:p>
        </w:tc>
      </w:tr>
      <w:tr w:rsidR="007802B3" w:rsidRPr="00953678" w14:paraId="4906C950" w14:textId="77777777" w:rsidTr="007802B3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8BDF6B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Le comité de santé et de sécurité élabore un plan d’action en fonction de ses orientations et de ses priorités. À la fin de l’année, le comité prépare un bilan annuel de ses activités qui permettra de cibler ce qui a été fait et ce qui reste à faire en matière de prévention. Les actions qui restent à faire peuvent être transférées dans le prochain plan d’action.</w:t>
            </w:r>
          </w:p>
        </w:tc>
      </w:tr>
      <w:tr w:rsidR="007802B3" w:rsidRPr="00953678" w14:paraId="21CD2B4F" w14:textId="77777777" w:rsidTr="007802B3">
        <w:trPr>
          <w:trHeight w:val="675"/>
          <w:jc w:val="center"/>
        </w:trPr>
        <w:tc>
          <w:tcPr>
            <w:tcW w:w="10800" w:type="dxa"/>
            <w:gridSpan w:val="2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65D9CE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Noms des responsables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 la rédaction du bilan annuel</w:t>
            </w:r>
          </w:p>
          <w:p w14:paraId="72618235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7802B3" w:rsidRPr="00953678" w14:paraId="7E3F465E" w14:textId="77777777" w:rsidTr="007802B3">
        <w:trPr>
          <w:trHeight w:val="60"/>
          <w:jc w:val="center"/>
        </w:trPr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033982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À quel moment le </w:t>
            </w:r>
            <w:r w:rsidR="0037190A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plan d’action sera-t-il </w:t>
            </w:r>
            <w:proofErr w:type="gramStart"/>
            <w:r w:rsidR="0037190A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préparé</w:t>
            </w: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?</w:t>
            </w:r>
            <w:proofErr w:type="gramEnd"/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</w:r>
          </w:p>
        </w:tc>
        <w:tc>
          <w:tcPr>
            <w:tcW w:w="5400" w:type="dxa"/>
            <w:tcBorders>
              <w:top w:val="single" w:sz="2" w:space="0" w:color="002630"/>
              <w:left w:val="single" w:sz="2" w:space="0" w:color="002630"/>
              <w:bottom w:val="single" w:sz="2" w:space="0" w:color="002630"/>
              <w:right w:val="single" w:sz="2" w:space="0" w:color="00263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C218D4" w14:textId="77777777" w:rsidR="007802B3" w:rsidRPr="007802B3" w:rsidRDefault="007802B3" w:rsidP="007802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À quel moment le</w:t>
            </w:r>
            <w:r w:rsidR="0037190A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bilan annuel sera-t-il </w:t>
            </w:r>
            <w:proofErr w:type="gramStart"/>
            <w:r w:rsidR="0037190A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préparé</w:t>
            </w:r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?</w:t>
            </w:r>
            <w:proofErr w:type="gramEnd"/>
            <w:r w:rsidRP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</w:r>
          </w:p>
        </w:tc>
      </w:tr>
    </w:tbl>
    <w:p w14:paraId="5C7B7DAE" w14:textId="77777777" w:rsidR="007802B3" w:rsidRPr="00C33D29" w:rsidRDefault="007802B3" w:rsidP="004B2134">
      <w:pPr>
        <w:spacing w:line="360" w:lineRule="auto"/>
        <w:rPr>
          <w:rFonts w:ascii="Arial" w:eastAsia="Times New Roman" w:hAnsi="Arial" w:cs="Arial"/>
          <w:lang w:val="fr-CA"/>
        </w:rPr>
      </w:pPr>
    </w:p>
    <w:tbl>
      <w:tblPr>
        <w:tblW w:w="11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380"/>
        <w:gridCol w:w="4200"/>
      </w:tblGrid>
      <w:tr w:rsidR="000937D4" w:rsidRPr="003D4CA5" w14:paraId="61C80063" w14:textId="77777777" w:rsidTr="007802B3">
        <w:trPr>
          <w:trHeight w:val="60"/>
          <w:jc w:val="center"/>
        </w:trPr>
        <w:tc>
          <w:tcPr>
            <w:tcW w:w="6480" w:type="dxa"/>
            <w:tcBorders>
              <w:top w:val="single" w:sz="6" w:space="0" w:color="344349"/>
              <w:left w:val="single" w:sz="2" w:space="0" w:color="344349"/>
              <w:bottom w:val="single" w:sz="2" w:space="0" w:color="344349"/>
              <w:right w:val="single" w:sz="6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916E08" w14:textId="77777777" w:rsidR="000937D4" w:rsidRPr="003D4CA5" w:rsidRDefault="000937D4" w:rsidP="00684E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3D4CA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Signatu</w:t>
            </w:r>
            <w:r w:rsid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re du coprésident (</w:t>
            </w:r>
            <w:r w:rsidRPr="003D4CA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employeur</w:t>
            </w:r>
            <w:r w:rsidR="007802B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)</w:t>
            </w:r>
          </w:p>
          <w:p w14:paraId="4E36D902" w14:textId="77777777" w:rsidR="000937D4" w:rsidRPr="003D4CA5" w:rsidRDefault="000937D4" w:rsidP="00684E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380" w:type="dxa"/>
            <w:tcBorders>
              <w:top w:val="single" w:sz="6" w:space="0" w:color="344349"/>
              <w:left w:val="single" w:sz="6" w:space="0" w:color="344349"/>
              <w:bottom w:val="single" w:sz="6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301318" w14:textId="77777777" w:rsidR="000937D4" w:rsidRPr="003D4CA5" w:rsidRDefault="000937D4" w:rsidP="00684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200" w:type="dxa"/>
            <w:tcBorders>
              <w:top w:val="single" w:sz="6" w:space="0" w:color="344349"/>
              <w:left w:val="single" w:sz="2" w:space="0" w:color="344349"/>
              <w:bottom w:val="single" w:sz="2" w:space="0" w:color="344349"/>
              <w:right w:val="single" w:sz="6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5952BE" w14:textId="77777777" w:rsidR="000937D4" w:rsidRPr="003D4CA5" w:rsidRDefault="000937D4" w:rsidP="00684E8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3D4CA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Date (année/mois/jour)</w:t>
            </w:r>
          </w:p>
        </w:tc>
      </w:tr>
      <w:tr w:rsidR="007802B3" w:rsidRPr="003D4CA5" w14:paraId="1C3BC029" w14:textId="77777777" w:rsidTr="007802B3">
        <w:trPr>
          <w:trHeight w:val="60"/>
          <w:jc w:val="center"/>
        </w:trPr>
        <w:tc>
          <w:tcPr>
            <w:tcW w:w="6480" w:type="dxa"/>
            <w:tcBorders>
              <w:top w:val="single" w:sz="6" w:space="0" w:color="344349"/>
              <w:left w:val="single" w:sz="2" w:space="0" w:color="344349"/>
              <w:bottom w:val="single" w:sz="2" w:space="0" w:color="344349"/>
              <w:right w:val="single" w:sz="6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C3CD1A" w14:textId="77777777" w:rsidR="007802B3" w:rsidRPr="003D4CA5" w:rsidRDefault="007802B3" w:rsidP="0057603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3D4CA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Signatu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re du coprésident (travailleur)</w:t>
            </w:r>
          </w:p>
          <w:p w14:paraId="02A030F2" w14:textId="77777777" w:rsidR="007802B3" w:rsidRPr="003D4CA5" w:rsidRDefault="007802B3" w:rsidP="0057603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380" w:type="dxa"/>
            <w:tcBorders>
              <w:top w:val="single" w:sz="6" w:space="0" w:color="344349"/>
              <w:left w:val="single" w:sz="6" w:space="0" w:color="344349"/>
              <w:bottom w:val="single" w:sz="6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8266DD" w14:textId="77777777" w:rsidR="007802B3" w:rsidRPr="003D4CA5" w:rsidRDefault="007802B3" w:rsidP="005760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200" w:type="dxa"/>
            <w:tcBorders>
              <w:top w:val="single" w:sz="6" w:space="0" w:color="344349"/>
              <w:left w:val="single" w:sz="2" w:space="0" w:color="344349"/>
              <w:bottom w:val="single" w:sz="2" w:space="0" w:color="344349"/>
              <w:right w:val="single" w:sz="6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3B119E8" w14:textId="77777777" w:rsidR="007802B3" w:rsidRPr="003D4CA5" w:rsidRDefault="007802B3" w:rsidP="0057603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3D4CA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Date (année/mois/jour)</w:t>
            </w:r>
          </w:p>
        </w:tc>
      </w:tr>
    </w:tbl>
    <w:p w14:paraId="3B47A76E" w14:textId="77777777" w:rsidR="000937D4" w:rsidRPr="003D4CA5" w:rsidRDefault="000937D4" w:rsidP="00C33D2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/>
          <w:u w:val="thick"/>
          <w:lang w:val="fr-FR"/>
        </w:rPr>
        <w:sectPr w:rsidR="000937D4" w:rsidRPr="003D4CA5" w:rsidSect="000937D4">
          <w:pgSz w:w="12240" w:h="15840"/>
          <w:pgMar w:top="567" w:right="1418" w:bottom="567" w:left="1418" w:header="567" w:footer="567" w:gutter="0"/>
          <w:cols w:space="708"/>
          <w:docGrid w:linePitch="360"/>
        </w:sectPr>
      </w:pPr>
    </w:p>
    <w:p w14:paraId="46EF0C30" w14:textId="77777777" w:rsidR="007D6976" w:rsidRPr="003D4CA5" w:rsidRDefault="007D6976">
      <w:pPr>
        <w:rPr>
          <w:rFonts w:ascii="Arial" w:hAnsi="Arial" w:cs="Arial"/>
          <w:sz w:val="20"/>
          <w:szCs w:val="20"/>
        </w:rPr>
      </w:pPr>
    </w:p>
    <w:sectPr w:rsidR="007D6976" w:rsidRPr="003D4CA5" w:rsidSect="005D00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7BE5" w14:textId="77777777" w:rsidR="009B0F43" w:rsidRDefault="009B0F43" w:rsidP="00C73B28">
      <w:r>
        <w:separator/>
      </w:r>
    </w:p>
  </w:endnote>
  <w:endnote w:type="continuationSeparator" w:id="0">
    <w:p w14:paraId="1DD72A2A" w14:textId="77777777" w:rsidR="009B0F43" w:rsidRDefault="009B0F43" w:rsidP="00C7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tilliumWeb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3D2B" w14:textId="77777777" w:rsidR="009B0F43" w:rsidRDefault="009B0F43" w:rsidP="00C73B28">
      <w:r>
        <w:separator/>
      </w:r>
    </w:p>
  </w:footnote>
  <w:footnote w:type="continuationSeparator" w:id="0">
    <w:p w14:paraId="046B484B" w14:textId="77777777" w:rsidR="009B0F43" w:rsidRDefault="009B0F43" w:rsidP="00C7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4A"/>
    <w:rsid w:val="000515AF"/>
    <w:rsid w:val="00073585"/>
    <w:rsid w:val="000874CF"/>
    <w:rsid w:val="000937D4"/>
    <w:rsid w:val="00120750"/>
    <w:rsid w:val="001767F0"/>
    <w:rsid w:val="00187045"/>
    <w:rsid w:val="001C50A5"/>
    <w:rsid w:val="001D00D4"/>
    <w:rsid w:val="001E4134"/>
    <w:rsid w:val="001E6D7C"/>
    <w:rsid w:val="001F3734"/>
    <w:rsid w:val="002D337D"/>
    <w:rsid w:val="00315FD6"/>
    <w:rsid w:val="00351DEA"/>
    <w:rsid w:val="0037190A"/>
    <w:rsid w:val="003D4CA5"/>
    <w:rsid w:val="003F4A2C"/>
    <w:rsid w:val="004213AC"/>
    <w:rsid w:val="00470605"/>
    <w:rsid w:val="004B2134"/>
    <w:rsid w:val="0057603F"/>
    <w:rsid w:val="00595FF2"/>
    <w:rsid w:val="005B03C0"/>
    <w:rsid w:val="005D00F0"/>
    <w:rsid w:val="005D361E"/>
    <w:rsid w:val="005E6E57"/>
    <w:rsid w:val="005F1821"/>
    <w:rsid w:val="005F351E"/>
    <w:rsid w:val="00684E8F"/>
    <w:rsid w:val="006A0042"/>
    <w:rsid w:val="006E5BD5"/>
    <w:rsid w:val="006F406A"/>
    <w:rsid w:val="0074045E"/>
    <w:rsid w:val="00770B9A"/>
    <w:rsid w:val="007802B3"/>
    <w:rsid w:val="007D46F2"/>
    <w:rsid w:val="007D6976"/>
    <w:rsid w:val="007D699A"/>
    <w:rsid w:val="0081274E"/>
    <w:rsid w:val="00871908"/>
    <w:rsid w:val="00881484"/>
    <w:rsid w:val="008A3FEF"/>
    <w:rsid w:val="008B33BE"/>
    <w:rsid w:val="008D3A8A"/>
    <w:rsid w:val="00953678"/>
    <w:rsid w:val="009A774A"/>
    <w:rsid w:val="009B0F43"/>
    <w:rsid w:val="009F548F"/>
    <w:rsid w:val="00A47457"/>
    <w:rsid w:val="00AB01AA"/>
    <w:rsid w:val="00AD145D"/>
    <w:rsid w:val="00B015B6"/>
    <w:rsid w:val="00B26A2B"/>
    <w:rsid w:val="00C33D29"/>
    <w:rsid w:val="00C73B28"/>
    <w:rsid w:val="00D0116A"/>
    <w:rsid w:val="00D225A3"/>
    <w:rsid w:val="00D41C54"/>
    <w:rsid w:val="00DB02EB"/>
    <w:rsid w:val="00DE0DA7"/>
    <w:rsid w:val="00E033DA"/>
    <w:rsid w:val="00E86E3B"/>
    <w:rsid w:val="00F5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ED105"/>
  <w14:defaultImageDpi w14:val="300"/>
  <w15:chartTrackingRefBased/>
  <w15:docId w15:val="{6E6100D7-CA8F-4A5B-9DA5-BE1A7AC8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3B2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C73B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73B2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C73B28"/>
    <w:rPr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7D69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color w:val="000000"/>
      <w:lang w:val="fr-FR"/>
    </w:rPr>
  </w:style>
  <w:style w:type="paragraph" w:customStyle="1" w:styleId="Aucunstyle">
    <w:name w:val="[Aucun style]"/>
    <w:rsid w:val="006E5B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902</Words>
  <Characters>4962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APSSAP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Bédard</dc:creator>
  <cp:keywords/>
  <dc:description/>
  <cp:lastModifiedBy>Line Daigle</cp:lastModifiedBy>
  <cp:revision>2</cp:revision>
  <dcterms:created xsi:type="dcterms:W3CDTF">2023-02-23T14:30:00Z</dcterms:created>
  <dcterms:modified xsi:type="dcterms:W3CDTF">2023-02-23T14:30:00Z</dcterms:modified>
</cp:coreProperties>
</file>